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23015">
      <w:pPr>
        <w:ind w:left="0" w:leftChars="0" w:firstLine="0" w:firstLineChars="0"/>
        <w:jc w:val="center"/>
        <w:rPr>
          <w:rFonts w:hint="eastAsia" w:ascii="仿宋" w:hAnsi="仿宋" w:eastAsia="仿宋" w:cs="仿宋"/>
          <w:b/>
          <w:sz w:val="32"/>
          <w:szCs w:val="32"/>
        </w:rPr>
      </w:pPr>
      <w:r>
        <w:rPr>
          <w:rFonts w:hint="eastAsia" w:ascii="仿宋" w:hAnsi="仿宋" w:eastAsia="仿宋" w:cs="仿宋"/>
          <w:b/>
          <w:sz w:val="32"/>
          <w:szCs w:val="32"/>
        </w:rPr>
        <w:t>四川</w:t>
      </w:r>
      <w:r>
        <w:rPr>
          <w:rFonts w:hint="eastAsia" w:ascii="仿宋" w:hAnsi="仿宋" w:eastAsia="仿宋" w:cs="仿宋"/>
          <w:b/>
          <w:sz w:val="32"/>
          <w:szCs w:val="32"/>
          <w:lang w:val="en-US" w:eastAsia="zh-CN"/>
        </w:rPr>
        <w:t>亿欣新材料</w:t>
      </w:r>
      <w:r>
        <w:rPr>
          <w:rFonts w:hint="eastAsia" w:ascii="仿宋" w:hAnsi="仿宋" w:eastAsia="仿宋" w:cs="仿宋"/>
          <w:b/>
          <w:sz w:val="32"/>
          <w:szCs w:val="32"/>
        </w:rPr>
        <w:t>有限公司</w:t>
      </w:r>
      <w:r>
        <w:rPr>
          <w:rFonts w:hint="eastAsia" w:ascii="仿宋" w:hAnsi="仿宋" w:eastAsia="仿宋" w:cs="仿宋"/>
          <w:b/>
          <w:sz w:val="32"/>
          <w:szCs w:val="32"/>
          <w:lang w:val="en-US" w:eastAsia="zh-CN"/>
        </w:rPr>
        <w:t>招议标</w:t>
      </w:r>
      <w:r>
        <w:rPr>
          <w:rFonts w:hint="eastAsia" w:ascii="仿宋" w:hAnsi="仿宋" w:eastAsia="仿宋" w:cs="仿宋"/>
          <w:b/>
          <w:sz w:val="32"/>
          <w:szCs w:val="32"/>
        </w:rPr>
        <w:t>文件</w:t>
      </w:r>
    </w:p>
    <w:p w14:paraId="4A977E7B">
      <w:pPr>
        <w:ind w:right="960"/>
        <w:jc w:val="right"/>
        <w:rPr>
          <w:rFonts w:hint="eastAsia" w:ascii="仿宋" w:hAnsi="仿宋" w:eastAsia="仿宋" w:cs="仿宋"/>
          <w:b/>
          <w:sz w:val="44"/>
          <w:szCs w:val="4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编  号：</w:t>
      </w:r>
      <w:r>
        <w:rPr>
          <w:rFonts w:hint="eastAsia" w:ascii="仿宋" w:hAnsi="仿宋" w:eastAsia="仿宋" w:cs="仿宋"/>
          <w:sz w:val="24"/>
          <w:szCs w:val="24"/>
          <w:lang w:val="en-US" w:eastAsia="zh-CN"/>
        </w:rPr>
        <w:t>YXXC-</w:t>
      </w:r>
      <w:r>
        <w:rPr>
          <w:rFonts w:hint="eastAsia" w:ascii="仿宋" w:hAnsi="仿宋" w:eastAsia="仿宋" w:cs="仿宋"/>
          <w:sz w:val="24"/>
          <w:szCs w:val="24"/>
        </w:rPr>
        <w:t>Z(Y)B-202</w:t>
      </w:r>
      <w:r>
        <w:rPr>
          <w:rFonts w:hint="eastAsia" w:ascii="仿宋" w:hAnsi="仿宋" w:eastAsia="仿宋" w:cs="仿宋"/>
          <w:sz w:val="24"/>
          <w:szCs w:val="24"/>
          <w:lang w:val="en-US" w:eastAsia="zh-CN"/>
        </w:rPr>
        <w:t>6</w:t>
      </w:r>
      <w:r>
        <w:rPr>
          <w:rFonts w:hint="eastAsia" w:ascii="仿宋" w:hAnsi="仿宋" w:eastAsia="仿宋" w:cs="仿宋"/>
          <w:sz w:val="24"/>
          <w:szCs w:val="24"/>
        </w:rPr>
        <w:t>-00</w:t>
      </w:r>
      <w:r>
        <w:rPr>
          <w:rFonts w:hint="eastAsia" w:ascii="仿宋" w:hAnsi="仿宋" w:eastAsia="仿宋" w:cs="仿宋"/>
          <w:sz w:val="24"/>
          <w:szCs w:val="24"/>
          <w:lang w:val="en-US" w:eastAsia="zh-CN"/>
        </w:rPr>
        <w:t>6</w:t>
      </w:r>
    </w:p>
    <w:tbl>
      <w:tblPr>
        <w:tblStyle w:val="11"/>
        <w:tblW w:w="964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0"/>
      </w:tblGrid>
      <w:tr w14:paraId="377E7F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640" w:type="dxa"/>
            <w:noWrap w:val="0"/>
            <w:vAlign w:val="center"/>
          </w:tcPr>
          <w:p w14:paraId="3D8FAE08">
            <w:pPr>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招（议）标单位：四川</w:t>
            </w:r>
            <w:r>
              <w:rPr>
                <w:rFonts w:hint="eastAsia" w:ascii="仿宋" w:hAnsi="仿宋" w:eastAsia="仿宋" w:cs="仿宋"/>
                <w:sz w:val="24"/>
                <w:szCs w:val="24"/>
                <w:lang w:val="en-US" w:eastAsia="zh-CN"/>
              </w:rPr>
              <w:t>亿欣新材料有限公司</w:t>
            </w:r>
            <w:r>
              <w:rPr>
                <w:rFonts w:hint="eastAsia" w:ascii="仿宋" w:hAnsi="仿宋" w:eastAsia="仿宋" w:cs="仿宋"/>
                <w:sz w:val="24"/>
                <w:szCs w:val="24"/>
              </w:rPr>
              <w:t xml:space="preserve">           </w:t>
            </w:r>
          </w:p>
          <w:p w14:paraId="7476852C">
            <w:pPr>
              <w:spacing w:line="36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rPr>
              <w:t>地    址：四川省雅安市石棉县</w:t>
            </w:r>
            <w:r>
              <w:rPr>
                <w:rFonts w:hint="eastAsia" w:ascii="仿宋" w:hAnsi="仿宋" w:eastAsia="仿宋" w:cs="仿宋"/>
                <w:sz w:val="24"/>
                <w:szCs w:val="24"/>
                <w:lang w:val="en-US" w:eastAsia="zh-CN"/>
              </w:rPr>
              <w:t>小水工业园</w:t>
            </w:r>
          </w:p>
        </w:tc>
      </w:tr>
      <w:tr w14:paraId="4C44463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640" w:type="dxa"/>
            <w:noWrap w:val="0"/>
            <w:vAlign w:val="center"/>
          </w:tcPr>
          <w:p w14:paraId="2DF15904">
            <w:pPr>
              <w:spacing w:line="36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rPr>
              <w:t>联 系 人：</w:t>
            </w:r>
            <w:r>
              <w:rPr>
                <w:rFonts w:hint="eastAsia" w:ascii="仿宋" w:hAnsi="仿宋" w:eastAsia="仿宋" w:cs="仿宋"/>
                <w:sz w:val="24"/>
                <w:szCs w:val="24"/>
                <w:lang w:val="en-US" w:eastAsia="zh-CN"/>
              </w:rPr>
              <w:t>朱啟永</w:t>
            </w:r>
          </w:p>
        </w:tc>
      </w:tr>
      <w:tr w14:paraId="0A2E00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640" w:type="dxa"/>
            <w:noWrap w:val="0"/>
            <w:vAlign w:val="center"/>
          </w:tcPr>
          <w:p w14:paraId="2370616D">
            <w:pPr>
              <w:spacing w:line="36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rPr>
              <w:t>电话号码：</w:t>
            </w:r>
            <w:r>
              <w:rPr>
                <w:rFonts w:hint="eastAsia" w:ascii="仿宋" w:hAnsi="仿宋" w:eastAsia="仿宋" w:cs="仿宋"/>
                <w:sz w:val="24"/>
                <w:szCs w:val="24"/>
                <w:lang w:val="en-US" w:eastAsia="zh-CN"/>
              </w:rPr>
              <w:t>15183228006</w:t>
            </w:r>
          </w:p>
        </w:tc>
      </w:tr>
      <w:tr w14:paraId="271924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640" w:type="dxa"/>
            <w:noWrap w:val="0"/>
            <w:vAlign w:val="center"/>
          </w:tcPr>
          <w:p w14:paraId="4131EBDC">
            <w:pPr>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投标E-mail：</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"mailto:18681674488@qq.com"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28512720</w:t>
            </w:r>
            <w:r>
              <w:rPr>
                <w:rStyle w:val="15"/>
                <w:rFonts w:hint="eastAsia" w:ascii="仿宋" w:hAnsi="仿宋" w:eastAsia="仿宋" w:cs="仿宋"/>
                <w:sz w:val="24"/>
                <w:szCs w:val="24"/>
                <w:lang w:val="en-US" w:eastAsia="zh-CN"/>
              </w:rPr>
              <w:t>55</w:t>
            </w:r>
            <w:r>
              <w:rPr>
                <w:rStyle w:val="15"/>
                <w:rFonts w:hint="eastAsia" w:ascii="仿宋" w:hAnsi="仿宋" w:eastAsia="仿宋" w:cs="仿宋"/>
                <w:sz w:val="24"/>
                <w:szCs w:val="24"/>
              </w:rPr>
              <w:t>@qq.com</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c>
      </w:tr>
      <w:tr w14:paraId="20FA46D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640" w:type="dxa"/>
            <w:noWrap w:val="0"/>
            <w:vAlign w:val="center"/>
          </w:tcPr>
          <w:p w14:paraId="6E0778DB">
            <w:pPr>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lang w:val="en-US" w:eastAsia="zh-CN"/>
              </w:rPr>
              <w:t>2026年7月8日</w:t>
            </w:r>
            <w:r>
              <w:rPr>
                <w:rFonts w:hint="eastAsia" w:ascii="仿宋" w:hAnsi="仿宋" w:eastAsia="仿宋" w:cs="仿宋"/>
                <w:sz w:val="24"/>
                <w:szCs w:val="24"/>
              </w:rPr>
              <w:t xml:space="preserve">                                 </w:t>
            </w:r>
          </w:p>
        </w:tc>
      </w:tr>
      <w:tr w14:paraId="3CA3C1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640" w:type="dxa"/>
            <w:noWrap w:val="0"/>
            <w:vAlign w:val="center"/>
          </w:tcPr>
          <w:p w14:paraId="4A1B9BC3">
            <w:pPr>
              <w:ind w:left="0" w:leftChars="0" w:firstLine="0" w:firstLineChars="0"/>
              <w:rPr>
                <w:rFonts w:hint="default" w:ascii="仿宋" w:hAnsi="仿宋" w:eastAsia="仿宋" w:cs="仿宋"/>
                <w:b/>
                <w:sz w:val="24"/>
                <w:szCs w:val="24"/>
                <w:lang w:val="en-US"/>
              </w:rPr>
            </w:pPr>
            <w:r>
              <w:rPr>
                <w:rFonts w:hint="eastAsia" w:ascii="仿宋" w:hAnsi="仿宋" w:eastAsia="仿宋" w:cs="仿宋"/>
                <w:b/>
                <w:sz w:val="24"/>
                <w:szCs w:val="24"/>
              </w:rPr>
              <w:t>标    的：</w:t>
            </w:r>
            <w:r>
              <w:rPr>
                <w:rFonts w:hint="eastAsia" w:ascii="仿宋" w:hAnsi="仿宋" w:eastAsia="仿宋" w:cs="仿宋"/>
                <w:b/>
                <w:bCs/>
                <w:sz w:val="24"/>
                <w:szCs w:val="24"/>
                <w:lang w:val="en-US" w:eastAsia="zh-CN"/>
              </w:rPr>
              <w:t>2026年8月-2027年8月吨袋</w:t>
            </w:r>
          </w:p>
        </w:tc>
      </w:tr>
    </w:tbl>
    <w:p w14:paraId="5F4C4E53">
      <w:pPr>
        <w:kinsoku w:val="0"/>
        <w:overflowPunct w:val="0"/>
        <w:spacing w:line="200" w:lineRule="exact"/>
        <w:rPr>
          <w:rFonts w:hint="eastAsia" w:ascii="仿宋" w:hAnsi="仿宋" w:eastAsia="仿宋" w:cs="仿宋"/>
          <w:sz w:val="20"/>
          <w:szCs w:val="20"/>
        </w:rPr>
      </w:pPr>
      <w:r>
        <w:rPr>
          <w:rFonts w:hint="eastAsia" w:ascii="仿宋" w:hAnsi="仿宋" w:eastAsia="仿宋" w:cs="仿宋"/>
          <w:sz w:val="20"/>
          <w:szCs w:val="20"/>
        </w:rPr>
        <w:t xml:space="preserve"> </w:t>
      </w:r>
    </w:p>
    <w:p w14:paraId="6D4E523A">
      <w:pPr>
        <w:pStyle w:val="3"/>
        <w:numPr>
          <w:ilvl w:val="0"/>
          <w:numId w:val="1"/>
        </w:numPr>
        <w:bidi w:val="0"/>
        <w:rPr>
          <w:rFonts w:hint="eastAsia" w:ascii="仿宋" w:hAnsi="仿宋" w:eastAsia="仿宋" w:cs="仿宋"/>
          <w:lang w:val="en-US" w:eastAsia="zh-CN"/>
        </w:rPr>
      </w:pPr>
      <w:bookmarkStart w:id="0" w:name="bookmark2"/>
      <w:bookmarkEnd w:id="0"/>
      <w:r>
        <w:rPr>
          <w:rFonts w:hint="eastAsia" w:ascii="仿宋" w:hAnsi="仿宋" w:eastAsia="仿宋" w:cs="仿宋"/>
          <w:lang w:val="en-US" w:eastAsia="zh-CN"/>
        </w:rPr>
        <w:t>招标须知</w:t>
      </w:r>
    </w:p>
    <w:p w14:paraId="370F51A6">
      <w:pPr>
        <w:numPr>
          <w:ilvl w:val="0"/>
          <w:numId w:val="2"/>
        </w:numPr>
        <w:bidi w:val="0"/>
        <w:rPr>
          <w:rFonts w:hint="eastAsia" w:ascii="仿宋" w:hAnsi="仿宋" w:eastAsia="仿宋" w:cs="仿宋"/>
          <w:sz w:val="24"/>
          <w:szCs w:val="24"/>
          <w:lang w:eastAsia="zh-CN"/>
        </w:rPr>
      </w:pPr>
      <w:r>
        <w:rPr>
          <w:rFonts w:hint="eastAsia" w:ascii="仿宋" w:hAnsi="仿宋" w:eastAsia="仿宋" w:cs="仿宋"/>
          <w:sz w:val="24"/>
          <w:szCs w:val="24"/>
          <w:lang w:val="en-US" w:eastAsia="zh-CN"/>
        </w:rPr>
        <w:t>招标货物名称：塑料编织吨袋，年预估总量30万条，具</w:t>
      </w:r>
      <w:bookmarkStart w:id="1" w:name="_GoBack"/>
      <w:bookmarkEnd w:id="1"/>
      <w:r>
        <w:rPr>
          <w:rFonts w:hint="eastAsia" w:ascii="仿宋" w:hAnsi="仿宋" w:eastAsia="仿宋" w:cs="仿宋"/>
          <w:sz w:val="24"/>
          <w:szCs w:val="24"/>
          <w:lang w:val="en-US" w:eastAsia="zh-CN"/>
        </w:rPr>
        <w:t>体规格如下：</w:t>
      </w:r>
    </w:p>
    <w:tbl>
      <w:tblPr>
        <w:tblStyle w:val="11"/>
        <w:tblW w:w="9190" w:type="dxa"/>
        <w:tblInd w:w="-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387"/>
        <w:gridCol w:w="1853"/>
        <w:gridCol w:w="1695"/>
        <w:gridCol w:w="3599"/>
      </w:tblGrid>
      <w:tr w14:paraId="7E04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5" w:hRule="atLeast"/>
        </w:trPr>
        <w:tc>
          <w:tcPr>
            <w:tcW w:w="6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1111A">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序号</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27885">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产品名称</w:t>
            </w:r>
          </w:p>
        </w:tc>
        <w:tc>
          <w:tcPr>
            <w:tcW w:w="18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BF6A8">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规格型号</w:t>
            </w:r>
          </w:p>
        </w:tc>
        <w:tc>
          <w:tcPr>
            <w:tcW w:w="1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11EA2">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承重要求（吨）</w:t>
            </w:r>
          </w:p>
        </w:tc>
        <w:tc>
          <w:tcPr>
            <w:tcW w:w="35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0804F">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备注</w:t>
            </w:r>
          </w:p>
        </w:tc>
      </w:tr>
      <w:tr w14:paraId="568A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6" w:type="dxa"/>
            <w:tcBorders>
              <w:top w:val="nil"/>
              <w:left w:val="single" w:color="000000" w:sz="8" w:space="0"/>
              <w:bottom w:val="single" w:color="000000" w:sz="8" w:space="0"/>
              <w:right w:val="single" w:color="000000" w:sz="8" w:space="0"/>
            </w:tcBorders>
            <w:shd w:val="clear" w:color="auto" w:fill="auto"/>
            <w:vAlign w:val="center"/>
          </w:tcPr>
          <w:p w14:paraId="73A0A6D1">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1387" w:type="dxa"/>
            <w:tcBorders>
              <w:top w:val="nil"/>
              <w:left w:val="single" w:color="000000" w:sz="8" w:space="0"/>
              <w:bottom w:val="single" w:color="000000" w:sz="8" w:space="0"/>
              <w:right w:val="single" w:color="000000" w:sz="8" w:space="0"/>
            </w:tcBorders>
            <w:shd w:val="clear" w:color="auto" w:fill="auto"/>
            <w:vAlign w:val="center"/>
          </w:tcPr>
          <w:p w14:paraId="2461B2A8">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吨袋</w:t>
            </w:r>
          </w:p>
        </w:tc>
        <w:tc>
          <w:tcPr>
            <w:tcW w:w="1853" w:type="dxa"/>
            <w:tcBorders>
              <w:top w:val="nil"/>
              <w:left w:val="single" w:color="000000" w:sz="8" w:space="0"/>
              <w:bottom w:val="single" w:color="000000" w:sz="8" w:space="0"/>
              <w:right w:val="single" w:color="000000" w:sz="8" w:space="0"/>
            </w:tcBorders>
            <w:shd w:val="clear" w:color="auto" w:fill="auto"/>
            <w:vAlign w:val="center"/>
          </w:tcPr>
          <w:p w14:paraId="127C6FDD">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80x80x90cm</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408B453E">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3599" w:type="dxa"/>
            <w:tcBorders>
              <w:top w:val="nil"/>
              <w:left w:val="single" w:color="000000" w:sz="8" w:space="0"/>
              <w:bottom w:val="single" w:color="000000" w:sz="8" w:space="0"/>
              <w:right w:val="single" w:color="000000" w:sz="8" w:space="0"/>
            </w:tcBorders>
            <w:shd w:val="clear" w:color="auto" w:fill="auto"/>
            <w:vAlign w:val="center"/>
          </w:tcPr>
          <w:p w14:paraId="19259A1C">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上下口，双面印刷，加自封袋</w:t>
            </w:r>
          </w:p>
        </w:tc>
      </w:tr>
      <w:tr w14:paraId="64FB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6" w:type="dxa"/>
            <w:tcBorders>
              <w:top w:val="nil"/>
              <w:left w:val="single" w:color="000000" w:sz="8" w:space="0"/>
              <w:bottom w:val="single" w:color="000000" w:sz="8" w:space="0"/>
              <w:right w:val="single" w:color="000000" w:sz="8" w:space="0"/>
            </w:tcBorders>
            <w:shd w:val="clear" w:color="auto" w:fill="auto"/>
            <w:vAlign w:val="center"/>
          </w:tcPr>
          <w:p w14:paraId="452E8BB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w:t>
            </w:r>
          </w:p>
        </w:tc>
        <w:tc>
          <w:tcPr>
            <w:tcW w:w="1387" w:type="dxa"/>
            <w:tcBorders>
              <w:top w:val="nil"/>
              <w:left w:val="single" w:color="000000" w:sz="8" w:space="0"/>
              <w:bottom w:val="single" w:color="000000" w:sz="8" w:space="0"/>
              <w:right w:val="single" w:color="000000" w:sz="8" w:space="0"/>
            </w:tcBorders>
            <w:shd w:val="clear" w:color="auto" w:fill="auto"/>
            <w:vAlign w:val="center"/>
          </w:tcPr>
          <w:p w14:paraId="0B7E9626">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吨袋</w:t>
            </w:r>
          </w:p>
        </w:tc>
        <w:tc>
          <w:tcPr>
            <w:tcW w:w="1853" w:type="dxa"/>
            <w:tcBorders>
              <w:top w:val="nil"/>
              <w:left w:val="single" w:color="000000" w:sz="8" w:space="0"/>
              <w:bottom w:val="single" w:color="000000" w:sz="8" w:space="0"/>
              <w:right w:val="single" w:color="000000" w:sz="8" w:space="0"/>
            </w:tcBorders>
            <w:shd w:val="clear" w:color="auto" w:fill="auto"/>
            <w:vAlign w:val="center"/>
          </w:tcPr>
          <w:p w14:paraId="45B21153">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100x100x100cm</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5FF199C6">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1.5</w:t>
            </w:r>
          </w:p>
        </w:tc>
        <w:tc>
          <w:tcPr>
            <w:tcW w:w="3599" w:type="dxa"/>
            <w:tcBorders>
              <w:top w:val="nil"/>
              <w:left w:val="single" w:color="000000" w:sz="8" w:space="0"/>
              <w:bottom w:val="single" w:color="000000" w:sz="8" w:space="0"/>
              <w:right w:val="single" w:color="000000" w:sz="8" w:space="0"/>
            </w:tcBorders>
            <w:shd w:val="clear" w:color="auto" w:fill="auto"/>
            <w:vAlign w:val="center"/>
          </w:tcPr>
          <w:p w14:paraId="59BAA7E1">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上下口，双面印刷，加自封袋</w:t>
            </w:r>
          </w:p>
        </w:tc>
      </w:tr>
      <w:tr w14:paraId="30C0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6" w:type="dxa"/>
            <w:tcBorders>
              <w:top w:val="nil"/>
              <w:left w:val="single" w:color="000000" w:sz="8" w:space="0"/>
              <w:bottom w:val="single" w:color="000000" w:sz="8" w:space="0"/>
              <w:right w:val="single" w:color="000000" w:sz="8" w:space="0"/>
            </w:tcBorders>
            <w:shd w:val="clear" w:color="auto" w:fill="auto"/>
            <w:vAlign w:val="center"/>
          </w:tcPr>
          <w:p w14:paraId="6B4495EB">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w:t>
            </w:r>
          </w:p>
        </w:tc>
        <w:tc>
          <w:tcPr>
            <w:tcW w:w="1387" w:type="dxa"/>
            <w:tcBorders>
              <w:top w:val="nil"/>
              <w:left w:val="single" w:color="000000" w:sz="8" w:space="0"/>
              <w:bottom w:val="single" w:color="000000" w:sz="8" w:space="0"/>
              <w:right w:val="single" w:color="000000" w:sz="8" w:space="0"/>
            </w:tcBorders>
            <w:shd w:val="clear" w:color="auto" w:fill="auto"/>
            <w:vAlign w:val="center"/>
          </w:tcPr>
          <w:p w14:paraId="01C0BD19">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吨袋</w:t>
            </w:r>
          </w:p>
        </w:tc>
        <w:tc>
          <w:tcPr>
            <w:tcW w:w="1853" w:type="dxa"/>
            <w:tcBorders>
              <w:top w:val="nil"/>
              <w:left w:val="single" w:color="000000" w:sz="8" w:space="0"/>
              <w:bottom w:val="single" w:color="000000" w:sz="8" w:space="0"/>
              <w:right w:val="single" w:color="000000" w:sz="8" w:space="0"/>
            </w:tcBorders>
            <w:shd w:val="clear" w:color="auto" w:fill="auto"/>
            <w:vAlign w:val="center"/>
          </w:tcPr>
          <w:p w14:paraId="2B81066E">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105x105x100cm</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7DE6114B">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3599" w:type="dxa"/>
            <w:tcBorders>
              <w:top w:val="nil"/>
              <w:left w:val="single" w:color="000000" w:sz="8" w:space="0"/>
              <w:bottom w:val="single" w:color="000000" w:sz="8" w:space="0"/>
              <w:right w:val="single" w:color="000000" w:sz="8" w:space="0"/>
            </w:tcBorders>
            <w:shd w:val="clear" w:color="auto" w:fill="auto"/>
            <w:vAlign w:val="center"/>
          </w:tcPr>
          <w:p w14:paraId="0192D764">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上下口，双面印刷，加自封袋</w:t>
            </w:r>
          </w:p>
        </w:tc>
      </w:tr>
      <w:tr w14:paraId="63E6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6" w:type="dxa"/>
            <w:tcBorders>
              <w:top w:val="nil"/>
              <w:left w:val="single" w:color="000000" w:sz="8" w:space="0"/>
              <w:bottom w:val="single" w:color="000000" w:sz="8" w:space="0"/>
              <w:right w:val="single" w:color="000000" w:sz="8" w:space="0"/>
            </w:tcBorders>
            <w:shd w:val="clear" w:color="auto" w:fill="auto"/>
            <w:vAlign w:val="center"/>
          </w:tcPr>
          <w:p w14:paraId="43BEF755">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4</w:t>
            </w:r>
          </w:p>
        </w:tc>
        <w:tc>
          <w:tcPr>
            <w:tcW w:w="1387" w:type="dxa"/>
            <w:tcBorders>
              <w:top w:val="nil"/>
              <w:left w:val="single" w:color="000000" w:sz="8" w:space="0"/>
              <w:bottom w:val="single" w:color="000000" w:sz="8" w:space="0"/>
              <w:right w:val="single" w:color="000000" w:sz="8" w:space="0"/>
            </w:tcBorders>
            <w:shd w:val="clear" w:color="auto" w:fill="auto"/>
            <w:vAlign w:val="center"/>
          </w:tcPr>
          <w:p w14:paraId="200A6BA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吨袋</w:t>
            </w:r>
          </w:p>
        </w:tc>
        <w:tc>
          <w:tcPr>
            <w:tcW w:w="1853" w:type="dxa"/>
            <w:tcBorders>
              <w:top w:val="nil"/>
              <w:left w:val="single" w:color="000000" w:sz="8" w:space="0"/>
              <w:bottom w:val="single" w:color="000000" w:sz="8" w:space="0"/>
              <w:right w:val="single" w:color="000000" w:sz="8" w:space="0"/>
            </w:tcBorders>
            <w:shd w:val="clear" w:color="auto" w:fill="auto"/>
            <w:vAlign w:val="center"/>
          </w:tcPr>
          <w:p w14:paraId="19BFDC0F">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105x105x120cm</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1C04412E">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3599" w:type="dxa"/>
            <w:tcBorders>
              <w:top w:val="nil"/>
              <w:left w:val="single" w:color="000000" w:sz="8" w:space="0"/>
              <w:bottom w:val="single" w:color="000000" w:sz="8" w:space="0"/>
              <w:right w:val="single" w:color="000000" w:sz="8" w:space="0"/>
            </w:tcBorders>
            <w:shd w:val="clear" w:color="auto" w:fill="auto"/>
            <w:vAlign w:val="center"/>
          </w:tcPr>
          <w:p w14:paraId="026A590B">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上下口，双面印刷，加自封袋</w:t>
            </w:r>
          </w:p>
        </w:tc>
      </w:tr>
      <w:tr w14:paraId="48A7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6" w:type="dxa"/>
            <w:tcBorders>
              <w:top w:val="nil"/>
              <w:left w:val="single" w:color="000000" w:sz="8" w:space="0"/>
              <w:bottom w:val="single" w:color="000000" w:sz="8" w:space="0"/>
              <w:right w:val="single" w:color="000000" w:sz="8" w:space="0"/>
            </w:tcBorders>
            <w:shd w:val="clear" w:color="auto" w:fill="auto"/>
            <w:vAlign w:val="center"/>
          </w:tcPr>
          <w:p w14:paraId="47692A03">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5</w:t>
            </w:r>
          </w:p>
        </w:tc>
        <w:tc>
          <w:tcPr>
            <w:tcW w:w="1387" w:type="dxa"/>
            <w:tcBorders>
              <w:top w:val="nil"/>
              <w:left w:val="single" w:color="000000" w:sz="8" w:space="0"/>
              <w:bottom w:val="single" w:color="000000" w:sz="8" w:space="0"/>
              <w:right w:val="single" w:color="000000" w:sz="8" w:space="0"/>
            </w:tcBorders>
            <w:shd w:val="clear" w:color="auto" w:fill="auto"/>
            <w:vAlign w:val="center"/>
          </w:tcPr>
          <w:p w14:paraId="019FFEE5">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拉筋吨袋</w:t>
            </w:r>
          </w:p>
        </w:tc>
        <w:tc>
          <w:tcPr>
            <w:tcW w:w="1853" w:type="dxa"/>
            <w:tcBorders>
              <w:top w:val="nil"/>
              <w:left w:val="single" w:color="000000" w:sz="8" w:space="0"/>
              <w:bottom w:val="single" w:color="000000" w:sz="8" w:space="0"/>
              <w:right w:val="single" w:color="000000" w:sz="8" w:space="0"/>
            </w:tcBorders>
            <w:shd w:val="clear" w:color="auto" w:fill="auto"/>
            <w:vAlign w:val="center"/>
          </w:tcPr>
          <w:p w14:paraId="16127EFA">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105x105x100cm</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0CDEEF21">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3599" w:type="dxa"/>
            <w:tcBorders>
              <w:top w:val="nil"/>
              <w:left w:val="single" w:color="000000" w:sz="8" w:space="0"/>
              <w:bottom w:val="single" w:color="000000" w:sz="8" w:space="0"/>
              <w:right w:val="single" w:color="000000" w:sz="8" w:space="0"/>
            </w:tcBorders>
            <w:shd w:val="clear" w:color="auto" w:fill="auto"/>
            <w:vAlign w:val="center"/>
          </w:tcPr>
          <w:p w14:paraId="01FDAF86">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上下口，双面印刷，加自封袋，覆膜、内拉筋，防漏棉条</w:t>
            </w:r>
          </w:p>
        </w:tc>
      </w:tr>
      <w:tr w14:paraId="26F4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6" w:type="dxa"/>
            <w:tcBorders>
              <w:top w:val="nil"/>
              <w:left w:val="single" w:color="000000" w:sz="8" w:space="0"/>
              <w:bottom w:val="single" w:color="000000" w:sz="8" w:space="0"/>
              <w:right w:val="single" w:color="000000" w:sz="8" w:space="0"/>
            </w:tcBorders>
            <w:shd w:val="clear" w:color="auto" w:fill="auto"/>
            <w:vAlign w:val="center"/>
          </w:tcPr>
          <w:p w14:paraId="3E8484A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6</w:t>
            </w:r>
          </w:p>
        </w:tc>
        <w:tc>
          <w:tcPr>
            <w:tcW w:w="1387" w:type="dxa"/>
            <w:tcBorders>
              <w:top w:val="nil"/>
              <w:left w:val="single" w:color="000000" w:sz="8" w:space="0"/>
              <w:bottom w:val="single" w:color="000000" w:sz="8" w:space="0"/>
              <w:right w:val="single" w:color="000000" w:sz="8" w:space="0"/>
            </w:tcBorders>
            <w:shd w:val="clear" w:color="auto" w:fill="auto"/>
            <w:vAlign w:val="center"/>
          </w:tcPr>
          <w:p w14:paraId="54A05C84">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敞口吨袋</w:t>
            </w:r>
          </w:p>
        </w:tc>
        <w:tc>
          <w:tcPr>
            <w:tcW w:w="1853" w:type="dxa"/>
            <w:tcBorders>
              <w:top w:val="nil"/>
              <w:left w:val="single" w:color="000000" w:sz="8" w:space="0"/>
              <w:bottom w:val="single" w:color="000000" w:sz="8" w:space="0"/>
              <w:right w:val="single" w:color="000000" w:sz="8" w:space="0"/>
            </w:tcBorders>
            <w:shd w:val="clear" w:color="auto" w:fill="auto"/>
            <w:vAlign w:val="center"/>
          </w:tcPr>
          <w:p w14:paraId="0ABC273C">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110x110x100cm</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78039A58">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3599" w:type="dxa"/>
            <w:tcBorders>
              <w:top w:val="nil"/>
              <w:left w:val="single" w:color="000000" w:sz="8" w:space="0"/>
              <w:bottom w:val="single" w:color="000000" w:sz="8" w:space="0"/>
              <w:right w:val="single" w:color="000000" w:sz="8" w:space="0"/>
            </w:tcBorders>
            <w:shd w:val="clear" w:color="auto" w:fill="auto"/>
            <w:vAlign w:val="center"/>
          </w:tcPr>
          <w:p w14:paraId="5EA59807">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单面印刷，加自封袋</w:t>
            </w:r>
          </w:p>
        </w:tc>
      </w:tr>
      <w:tr w14:paraId="4CFB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6" w:type="dxa"/>
            <w:tcBorders>
              <w:top w:val="nil"/>
              <w:left w:val="single" w:color="000000" w:sz="8" w:space="0"/>
              <w:bottom w:val="single" w:color="000000" w:sz="8" w:space="0"/>
              <w:right w:val="single" w:color="000000" w:sz="8" w:space="0"/>
            </w:tcBorders>
            <w:shd w:val="clear" w:color="auto" w:fill="auto"/>
            <w:vAlign w:val="center"/>
          </w:tcPr>
          <w:p w14:paraId="4E1DC07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7</w:t>
            </w:r>
          </w:p>
        </w:tc>
        <w:tc>
          <w:tcPr>
            <w:tcW w:w="1387" w:type="dxa"/>
            <w:tcBorders>
              <w:top w:val="nil"/>
              <w:left w:val="single" w:color="000000" w:sz="8" w:space="0"/>
              <w:bottom w:val="single" w:color="000000" w:sz="8" w:space="0"/>
              <w:right w:val="single" w:color="000000" w:sz="8" w:space="0"/>
            </w:tcBorders>
            <w:shd w:val="clear" w:color="auto" w:fill="auto"/>
            <w:vAlign w:val="center"/>
          </w:tcPr>
          <w:p w14:paraId="5EE432F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敞口吨袋</w:t>
            </w:r>
          </w:p>
        </w:tc>
        <w:tc>
          <w:tcPr>
            <w:tcW w:w="1853" w:type="dxa"/>
            <w:tcBorders>
              <w:top w:val="nil"/>
              <w:left w:val="single" w:color="000000" w:sz="8" w:space="0"/>
              <w:bottom w:val="single" w:color="000000" w:sz="8" w:space="0"/>
              <w:right w:val="single" w:color="000000" w:sz="8" w:space="0"/>
            </w:tcBorders>
            <w:shd w:val="clear" w:color="auto" w:fill="auto"/>
            <w:vAlign w:val="center"/>
          </w:tcPr>
          <w:p w14:paraId="659B7C1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100x100x110cm</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28DD4449">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3599" w:type="dxa"/>
            <w:tcBorders>
              <w:top w:val="nil"/>
              <w:left w:val="single" w:color="000000" w:sz="8" w:space="0"/>
              <w:bottom w:val="single" w:color="000000" w:sz="8" w:space="0"/>
              <w:right w:val="single" w:color="000000" w:sz="8" w:space="0"/>
            </w:tcBorders>
            <w:shd w:val="clear" w:color="auto" w:fill="auto"/>
            <w:vAlign w:val="center"/>
          </w:tcPr>
          <w:p w14:paraId="266912BB">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单面印刷，加自封袋</w:t>
            </w:r>
          </w:p>
        </w:tc>
      </w:tr>
      <w:tr w14:paraId="5142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6" w:type="dxa"/>
            <w:tcBorders>
              <w:top w:val="nil"/>
              <w:left w:val="single" w:color="000000" w:sz="8" w:space="0"/>
              <w:bottom w:val="single" w:color="000000" w:sz="8" w:space="0"/>
              <w:right w:val="single" w:color="000000" w:sz="8" w:space="0"/>
            </w:tcBorders>
            <w:shd w:val="clear" w:color="auto" w:fill="auto"/>
            <w:vAlign w:val="center"/>
          </w:tcPr>
          <w:p w14:paraId="7284C4BA">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8</w:t>
            </w:r>
          </w:p>
        </w:tc>
        <w:tc>
          <w:tcPr>
            <w:tcW w:w="1387" w:type="dxa"/>
            <w:tcBorders>
              <w:top w:val="nil"/>
              <w:left w:val="single" w:color="000000" w:sz="8" w:space="0"/>
              <w:bottom w:val="single" w:color="000000" w:sz="8" w:space="0"/>
              <w:right w:val="single" w:color="000000" w:sz="8" w:space="0"/>
            </w:tcBorders>
            <w:shd w:val="clear" w:color="auto" w:fill="auto"/>
            <w:vAlign w:val="center"/>
          </w:tcPr>
          <w:p w14:paraId="2C9096AD">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吊带软托盘</w:t>
            </w:r>
          </w:p>
        </w:tc>
        <w:tc>
          <w:tcPr>
            <w:tcW w:w="1853" w:type="dxa"/>
            <w:tcBorders>
              <w:top w:val="nil"/>
              <w:left w:val="single" w:color="000000" w:sz="8" w:space="0"/>
              <w:bottom w:val="single" w:color="000000" w:sz="8" w:space="0"/>
              <w:right w:val="single" w:color="000000" w:sz="8" w:space="0"/>
            </w:tcBorders>
            <w:shd w:val="clear" w:color="auto" w:fill="auto"/>
            <w:vAlign w:val="center"/>
          </w:tcPr>
          <w:p w14:paraId="36D9BBED">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130x130x140cm</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58F97302">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3599" w:type="dxa"/>
            <w:tcBorders>
              <w:top w:val="nil"/>
              <w:left w:val="single" w:color="000000" w:sz="8" w:space="0"/>
              <w:bottom w:val="single" w:color="000000" w:sz="8" w:space="0"/>
              <w:right w:val="single" w:color="000000" w:sz="8" w:space="0"/>
            </w:tcBorders>
            <w:shd w:val="clear" w:color="auto" w:fill="auto"/>
            <w:vAlign w:val="center"/>
          </w:tcPr>
          <w:p w14:paraId="0794F12D">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单面印刷</w:t>
            </w:r>
          </w:p>
        </w:tc>
      </w:tr>
      <w:tr w14:paraId="7B9E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6" w:type="dxa"/>
            <w:tcBorders>
              <w:top w:val="nil"/>
              <w:left w:val="single" w:color="000000" w:sz="8" w:space="0"/>
              <w:bottom w:val="single" w:color="000000" w:sz="8" w:space="0"/>
              <w:right w:val="single" w:color="000000" w:sz="8" w:space="0"/>
            </w:tcBorders>
            <w:shd w:val="clear" w:color="auto" w:fill="auto"/>
            <w:vAlign w:val="center"/>
          </w:tcPr>
          <w:p w14:paraId="01648B08">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9</w:t>
            </w:r>
          </w:p>
        </w:tc>
        <w:tc>
          <w:tcPr>
            <w:tcW w:w="1387" w:type="dxa"/>
            <w:tcBorders>
              <w:top w:val="nil"/>
              <w:left w:val="single" w:color="000000" w:sz="8" w:space="0"/>
              <w:bottom w:val="single" w:color="000000" w:sz="8" w:space="0"/>
              <w:right w:val="single" w:color="000000" w:sz="8" w:space="0"/>
            </w:tcBorders>
            <w:shd w:val="clear" w:color="auto" w:fill="auto"/>
            <w:vAlign w:val="center"/>
          </w:tcPr>
          <w:p w14:paraId="29F264AA">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吊带软托盘</w:t>
            </w:r>
          </w:p>
        </w:tc>
        <w:tc>
          <w:tcPr>
            <w:tcW w:w="1853" w:type="dxa"/>
            <w:tcBorders>
              <w:top w:val="nil"/>
              <w:left w:val="single" w:color="000000" w:sz="8" w:space="0"/>
              <w:bottom w:val="single" w:color="000000" w:sz="8" w:space="0"/>
              <w:right w:val="single" w:color="000000" w:sz="8" w:space="0"/>
            </w:tcBorders>
            <w:shd w:val="clear" w:color="auto" w:fill="auto"/>
            <w:vAlign w:val="center"/>
          </w:tcPr>
          <w:p w14:paraId="3161BE03">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130x130x180cm</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24A673AD">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1.5</w:t>
            </w:r>
          </w:p>
        </w:tc>
        <w:tc>
          <w:tcPr>
            <w:tcW w:w="3599" w:type="dxa"/>
            <w:tcBorders>
              <w:top w:val="nil"/>
              <w:left w:val="single" w:color="000000" w:sz="8" w:space="0"/>
              <w:bottom w:val="single" w:color="000000" w:sz="8" w:space="0"/>
              <w:right w:val="single" w:color="000000" w:sz="8" w:space="0"/>
            </w:tcBorders>
            <w:shd w:val="clear" w:color="auto" w:fill="auto"/>
            <w:vAlign w:val="center"/>
          </w:tcPr>
          <w:p w14:paraId="3E0D66F3">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单面印刷</w:t>
            </w:r>
          </w:p>
        </w:tc>
      </w:tr>
    </w:tbl>
    <w:p w14:paraId="130C04D6">
      <w:pPr>
        <w:numPr>
          <w:ilvl w:val="0"/>
          <w:numId w:val="0"/>
        </w:numPr>
        <w:bidi w:val="0"/>
        <w:rPr>
          <w:rFonts w:hint="eastAsia" w:ascii="仿宋" w:hAnsi="仿宋" w:eastAsia="仿宋" w:cs="仿宋"/>
          <w:sz w:val="24"/>
          <w:szCs w:val="24"/>
          <w:lang w:eastAsia="zh-CN"/>
        </w:rPr>
      </w:pPr>
    </w:p>
    <w:p w14:paraId="0C94791E">
      <w:pPr>
        <w:pStyle w:val="2"/>
        <w:numPr>
          <w:ilvl w:val="0"/>
          <w:numId w:val="2"/>
        </w:num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投标时间：</w:t>
      </w:r>
    </w:p>
    <w:p w14:paraId="47B8B626">
      <w:pPr>
        <w:bidi w:val="0"/>
        <w:rPr>
          <w:rFonts w:hint="eastAsia"/>
          <w:lang w:val="en-US" w:eastAsia="zh-CN"/>
        </w:rPr>
      </w:pPr>
      <w:r>
        <w:rPr>
          <w:rFonts w:hint="eastAsia"/>
          <w:lang w:val="en-US" w:eastAsia="zh-CN"/>
        </w:rPr>
        <w:t>开始时间：2026年7月8日17时30分（北京时间）</w:t>
      </w:r>
    </w:p>
    <w:p w14:paraId="69C9F6BB">
      <w:pPr>
        <w:bidi w:val="0"/>
        <w:rPr>
          <w:rFonts w:hint="eastAsia"/>
          <w:lang w:val="en-US" w:eastAsia="zh-CN"/>
        </w:rPr>
      </w:pPr>
      <w:r>
        <w:rPr>
          <w:rFonts w:hint="eastAsia"/>
          <w:lang w:val="en-US" w:eastAsia="zh-CN"/>
        </w:rPr>
        <w:t>截止时间：2026年7月30日08时30分（北京时间）</w:t>
      </w:r>
    </w:p>
    <w:p w14:paraId="3B32F81E">
      <w:pPr>
        <w:numPr>
          <w:ilvl w:val="0"/>
          <w:numId w:val="2"/>
        </w:numPr>
        <w:ind w:left="0" w:leftChars="0" w:firstLine="480" w:firstLineChars="200"/>
        <w:rPr>
          <w:rFonts w:hint="eastAsia" w:ascii="仿宋" w:hAnsi="仿宋" w:eastAsia="仿宋" w:cs="仿宋"/>
          <w:sz w:val="24"/>
          <w:szCs w:val="24"/>
          <w:lang w:val="en-US" w:eastAsia="zh-CN"/>
        </w:rPr>
      </w:pPr>
      <w:r>
        <w:rPr>
          <w:rFonts w:hint="eastAsia"/>
          <w:lang w:val="en-US" w:eastAsia="zh-CN"/>
        </w:rPr>
        <w:t>投标方式：</w:t>
      </w:r>
      <w:r>
        <w:rPr>
          <w:rFonts w:hint="eastAsia" w:ascii="仿宋" w:hAnsi="仿宋" w:eastAsia="仿宋" w:cs="仿宋"/>
          <w:kern w:val="0"/>
          <w:sz w:val="24"/>
          <w:szCs w:val="24"/>
          <w:lang w:val="en-US" w:eastAsia="zh-CN"/>
        </w:rPr>
        <w:t>按招标文件要求的报价格式</w:t>
      </w:r>
      <w:r>
        <w:rPr>
          <w:rFonts w:hint="eastAsia" w:ascii="仿宋" w:hAnsi="仿宋" w:eastAsia="仿宋" w:cs="仿宋"/>
          <w:kern w:val="0"/>
          <w:sz w:val="24"/>
          <w:szCs w:val="24"/>
        </w:rPr>
        <w:t>填</w:t>
      </w:r>
      <w:r>
        <w:rPr>
          <w:rFonts w:hint="eastAsia" w:ascii="仿宋" w:hAnsi="仿宋" w:eastAsia="仿宋" w:cs="仿宋"/>
          <w:kern w:val="0"/>
          <w:sz w:val="24"/>
          <w:szCs w:val="24"/>
          <w:lang w:val="en-US" w:eastAsia="zh-CN"/>
        </w:rPr>
        <w:t>写</w:t>
      </w:r>
      <w:r>
        <w:rPr>
          <w:rFonts w:hint="eastAsia" w:ascii="仿宋" w:hAnsi="仿宋" w:eastAsia="仿宋" w:cs="仿宋"/>
          <w:kern w:val="0"/>
          <w:sz w:val="24"/>
          <w:szCs w:val="24"/>
        </w:rPr>
        <w:t>并盖鲜章以扫描成电子文件发</w:t>
      </w:r>
      <w:r>
        <w:rPr>
          <w:rFonts w:hint="eastAsia" w:ascii="仿宋" w:hAnsi="仿宋" w:eastAsia="仿宋" w:cs="仿宋"/>
          <w:kern w:val="0"/>
          <w:sz w:val="24"/>
          <w:szCs w:val="24"/>
          <w:highlight w:val="none"/>
        </w:rPr>
        <w:t>送至</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"mailto:18681674488@qq.com"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"mailto:18681674488@qq.com"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28512720</w:t>
      </w:r>
      <w:r>
        <w:rPr>
          <w:rStyle w:val="15"/>
          <w:rFonts w:hint="eastAsia" w:ascii="仿宋" w:hAnsi="仿宋" w:eastAsia="仿宋" w:cs="仿宋"/>
          <w:sz w:val="24"/>
          <w:szCs w:val="24"/>
          <w:lang w:val="en-US" w:eastAsia="zh-CN"/>
        </w:rPr>
        <w:t>55</w:t>
      </w:r>
      <w:r>
        <w:rPr>
          <w:rStyle w:val="15"/>
          <w:rFonts w:hint="eastAsia" w:ascii="仿宋" w:hAnsi="仿宋" w:eastAsia="仿宋" w:cs="仿宋"/>
          <w:sz w:val="24"/>
          <w:szCs w:val="24"/>
        </w:rPr>
        <w:t>@qq.com</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以其他形式发送或在截止时间后发送的的投标文件作废。</w:t>
      </w:r>
    </w:p>
    <w:p w14:paraId="59BA0A16">
      <w:pPr>
        <w:numPr>
          <w:ilvl w:val="0"/>
          <w:numId w:val="2"/>
        </w:numPr>
        <w:bidi w:val="0"/>
        <w:rPr>
          <w:rFonts w:hint="eastAsia"/>
          <w:lang w:val="en-US" w:eastAsia="zh-CN"/>
        </w:rPr>
      </w:pPr>
      <w:r>
        <w:rPr>
          <w:rFonts w:hint="eastAsia"/>
          <w:lang w:val="en-US" w:eastAsia="zh-CN"/>
        </w:rPr>
        <w:t>投标人须将投标样品在2026年7月27日08时30分前送达招标人，逾期送达视为作废，样品寄送规格为105*</w:t>
      </w:r>
      <w:r>
        <w:rPr>
          <w:rFonts w:hint="eastAsia"/>
          <w:b w:val="0"/>
          <w:bCs w:val="0"/>
          <w:lang w:val="en-US" w:eastAsia="zh-CN"/>
        </w:rPr>
        <w:t>105*120</w:t>
      </w:r>
      <w:r>
        <w:rPr>
          <w:rFonts w:hint="eastAsia"/>
          <w:lang w:val="en-US" w:eastAsia="zh-CN"/>
        </w:rPr>
        <w:t>、拉筋吨袋、吊带软托盘130x130x140cm各2条，各条样品上均需注明投标人名称。</w:t>
      </w:r>
    </w:p>
    <w:p w14:paraId="1CECFC10">
      <w:pPr>
        <w:bidi w:val="0"/>
        <w:rPr>
          <w:rFonts w:hint="eastAsia"/>
          <w:lang w:val="en-US" w:eastAsia="zh-CN"/>
        </w:rPr>
      </w:pPr>
      <w:r>
        <w:rPr>
          <w:rFonts w:hint="eastAsia"/>
          <w:lang w:val="en-US" w:eastAsia="zh-CN"/>
        </w:rPr>
        <w:t>样品送达地址：四川省雅安市石棉县小水工业园四川亿欣新材料有限公司。</w:t>
      </w:r>
    </w:p>
    <w:p w14:paraId="12B8129D">
      <w:pPr>
        <w:bidi w:val="0"/>
        <w:rPr>
          <w:rFonts w:hint="eastAsia"/>
          <w:lang w:val="en-US" w:eastAsia="zh-CN"/>
        </w:rPr>
      </w:pPr>
      <w:r>
        <w:rPr>
          <w:rFonts w:hint="eastAsia"/>
          <w:lang w:val="en-US" w:eastAsia="zh-CN"/>
        </w:rPr>
        <w:t>收件人：朱啟永</w:t>
      </w:r>
    </w:p>
    <w:p w14:paraId="74E095BC">
      <w:pPr>
        <w:bidi w:val="0"/>
        <w:rPr>
          <w:rFonts w:hint="default"/>
          <w:lang w:val="en-US" w:eastAsia="zh-CN"/>
        </w:rPr>
      </w:pPr>
      <w:r>
        <w:rPr>
          <w:rFonts w:hint="eastAsia"/>
          <w:lang w:val="en-US" w:eastAsia="zh-CN"/>
        </w:rPr>
        <w:t>电话：15183228006</w:t>
      </w:r>
    </w:p>
    <w:p w14:paraId="732A50A5">
      <w:pPr>
        <w:pStyle w:val="3"/>
        <w:numPr>
          <w:ilvl w:val="0"/>
          <w:numId w:val="1"/>
        </w:numPr>
        <w:bidi w:val="0"/>
        <w:rPr>
          <w:rFonts w:hint="eastAsia" w:ascii="仿宋" w:hAnsi="仿宋" w:eastAsia="仿宋" w:cs="仿宋"/>
          <w:lang w:val="en-US" w:eastAsia="zh-CN"/>
        </w:rPr>
      </w:pPr>
      <w:r>
        <w:rPr>
          <w:rFonts w:hint="eastAsia" w:ascii="仿宋" w:hAnsi="仿宋" w:eastAsia="仿宋" w:cs="仿宋"/>
          <w:lang w:val="en-US" w:eastAsia="zh-CN"/>
        </w:rPr>
        <w:t>投标人要求</w:t>
      </w:r>
    </w:p>
    <w:p w14:paraId="649233DC">
      <w:pPr>
        <w:numPr>
          <w:ilvl w:val="0"/>
          <w:numId w:val="3"/>
        </w:numPr>
        <w:ind w:leftChars="0" w:firstLine="480" w:firstLineChars="200"/>
        <w:rPr>
          <w:rFonts w:hint="eastAsia" w:ascii="仿宋" w:hAnsi="仿宋" w:eastAsia="仿宋" w:cs="仿宋"/>
          <w:lang w:val="en-US" w:eastAsia="zh-CN"/>
        </w:rPr>
      </w:pPr>
      <w:r>
        <w:rPr>
          <w:rFonts w:hint="eastAsia" w:ascii="仿宋" w:hAnsi="仿宋" w:eastAsia="仿宋" w:cs="仿宋"/>
          <w:lang w:val="en-US" w:eastAsia="zh-CN"/>
        </w:rPr>
        <w:t>合法经营资格‌：供应商须为独立法人，持有合法有效的“三证合一”营业执照。</w:t>
      </w:r>
    </w:p>
    <w:p w14:paraId="1D6E9398">
      <w:pPr>
        <w:numPr>
          <w:ilvl w:val="0"/>
          <w:numId w:val="3"/>
        </w:numPr>
        <w:ind w:leftChars="0" w:firstLine="480" w:firstLineChars="200"/>
        <w:rPr>
          <w:rFonts w:hint="eastAsia" w:ascii="仿宋" w:hAnsi="仿宋" w:eastAsia="仿宋" w:cs="仿宋"/>
          <w:lang w:val="en-US" w:eastAsia="zh-CN"/>
        </w:rPr>
      </w:pPr>
      <w:r>
        <w:rPr>
          <w:rFonts w:hint="eastAsia" w:ascii="仿宋" w:hAnsi="仿宋" w:eastAsia="仿宋" w:cs="仿宋"/>
          <w:lang w:val="en-US" w:eastAsia="zh-CN"/>
        </w:rPr>
        <w:t>具备ISO质量管理体系认证证书。</w:t>
      </w:r>
    </w:p>
    <w:p w14:paraId="09747DC4">
      <w:pPr>
        <w:numPr>
          <w:ilvl w:val="0"/>
          <w:numId w:val="3"/>
        </w:numPr>
        <w:ind w:leftChars="0" w:firstLine="480" w:firstLineChars="200"/>
        <w:rPr>
          <w:rFonts w:hint="eastAsia" w:ascii="仿宋" w:hAnsi="仿宋" w:eastAsia="仿宋" w:cs="仿宋"/>
          <w:lang w:val="en-US" w:eastAsia="zh-CN"/>
        </w:rPr>
      </w:pPr>
      <w:r>
        <w:rPr>
          <w:rFonts w:hint="eastAsia" w:ascii="仿宋" w:hAnsi="仿宋" w:eastAsia="仿宋" w:cs="仿宋"/>
          <w:lang w:val="en-US" w:eastAsia="zh-CN"/>
        </w:rPr>
        <w:t>具有三年及以上吨袋生产经验，日产能不低于3000条。</w:t>
      </w:r>
    </w:p>
    <w:p w14:paraId="72214816">
      <w:pPr>
        <w:numPr>
          <w:ilvl w:val="0"/>
          <w:numId w:val="3"/>
        </w:numPr>
        <w:ind w:leftChars="0" w:firstLine="480" w:firstLineChars="200"/>
        <w:rPr>
          <w:rFonts w:hint="eastAsia" w:ascii="仿宋" w:hAnsi="仿宋" w:eastAsia="仿宋" w:cs="仿宋"/>
          <w:lang w:val="en-US" w:eastAsia="zh-CN"/>
        </w:rPr>
      </w:pPr>
      <w:r>
        <w:rPr>
          <w:rFonts w:hint="eastAsia" w:ascii="仿宋" w:hAnsi="仿宋" w:eastAsia="仿宋" w:cs="仿宋"/>
          <w:lang w:val="en-US" w:eastAsia="zh-CN"/>
        </w:rPr>
        <w:t>具有完善的质量管控流程，需提供各工序供质量控制标准以及从原料进厂、生产、印刷、成品出厂检验记录等证明文件。</w:t>
      </w:r>
    </w:p>
    <w:p w14:paraId="405FB3D0">
      <w:pPr>
        <w:numPr>
          <w:ilvl w:val="0"/>
          <w:numId w:val="3"/>
        </w:numPr>
        <w:ind w:leftChars="0" w:firstLine="480" w:firstLineChars="200"/>
        <w:rPr>
          <w:rFonts w:hint="eastAsia" w:ascii="仿宋" w:hAnsi="仿宋" w:eastAsia="仿宋" w:cs="仿宋"/>
          <w:lang w:val="en-US" w:eastAsia="zh-CN"/>
        </w:rPr>
      </w:pPr>
      <w:r>
        <w:rPr>
          <w:rFonts w:hint="eastAsia" w:ascii="仿宋" w:hAnsi="仿宋" w:eastAsia="仿宋" w:cs="仿宋"/>
          <w:lang w:val="en-US" w:eastAsia="zh-CN"/>
        </w:rPr>
        <w:t>未被列入失信被执行人，需提供“信用中国”网站（www.creditchina.gov.cn）网页截图。</w:t>
      </w:r>
    </w:p>
    <w:p w14:paraId="714BCEF8">
      <w:pPr>
        <w:pStyle w:val="3"/>
        <w:numPr>
          <w:ilvl w:val="0"/>
          <w:numId w:val="1"/>
        </w:numPr>
        <w:bidi w:val="0"/>
        <w:rPr>
          <w:rFonts w:hint="eastAsia" w:ascii="仿宋" w:hAnsi="仿宋" w:eastAsia="仿宋" w:cs="仿宋"/>
          <w:lang w:val="en-US" w:eastAsia="zh-CN"/>
        </w:rPr>
      </w:pPr>
      <w:r>
        <w:rPr>
          <w:rFonts w:hint="eastAsia" w:ascii="仿宋" w:hAnsi="仿宋" w:eastAsia="仿宋" w:cs="仿宋"/>
          <w:lang w:val="en-US" w:eastAsia="zh-CN"/>
        </w:rPr>
        <w:t>质量要求</w:t>
      </w:r>
    </w:p>
    <w:p w14:paraId="3AA231E6">
      <w:pPr>
        <w:numPr>
          <w:ilvl w:val="0"/>
          <w:numId w:val="4"/>
        </w:numPr>
        <w:ind w:leftChars="0" w:firstLine="480" w:firstLineChars="200"/>
        <w:rPr>
          <w:rFonts w:hint="eastAsia" w:ascii="仿宋" w:hAnsi="仿宋" w:eastAsia="仿宋" w:cs="仿宋"/>
          <w:lang w:val="en-US" w:eastAsia="zh-CN"/>
        </w:rPr>
      </w:pPr>
      <w:r>
        <w:rPr>
          <w:rFonts w:hint="eastAsia" w:ascii="仿宋" w:hAnsi="仿宋" w:eastAsia="仿宋" w:cs="仿宋"/>
          <w:lang w:val="en-US" w:eastAsia="zh-CN"/>
        </w:rPr>
        <w:t>本次招标的吨袋为一次性使用产品，交货包装方式为100条/包，外包装必须使用平底吨袋，确保整包产品可稳定直接堆放在平地或托盘上，外包装需满足盛装100条成品吨袋的承重要求，装卸转运过程中不得发生破损导致成品散落。</w:t>
      </w:r>
    </w:p>
    <w:p w14:paraId="3086FDAF">
      <w:pPr>
        <w:numPr>
          <w:ilvl w:val="0"/>
          <w:numId w:val="4"/>
        </w:numPr>
        <w:ind w:leftChars="0" w:firstLine="480" w:firstLineChars="200"/>
        <w:rPr>
          <w:rFonts w:hint="eastAsia" w:ascii="仿宋" w:hAnsi="仿宋" w:eastAsia="仿宋" w:cs="仿宋"/>
          <w:lang w:val="en-US" w:eastAsia="zh-CN"/>
        </w:rPr>
      </w:pPr>
      <w:r>
        <w:rPr>
          <w:rFonts w:hint="eastAsia" w:ascii="仿宋" w:hAnsi="仿宋" w:eastAsia="仿宋" w:cs="仿宋"/>
          <w:lang w:val="en-US" w:eastAsia="zh-CN"/>
        </w:rPr>
        <w:t>每包外必须粘贴清晰标识，标注包含：成品吨袋规格型号、单包装数量、生产批号、投标人名称信息，需采用自封袋内装标签或防水材质标签，不得出现模糊脱落。</w:t>
      </w:r>
    </w:p>
    <w:p w14:paraId="16BA4F59">
      <w:pPr>
        <w:numPr>
          <w:ilvl w:val="0"/>
          <w:numId w:val="4"/>
        </w:numPr>
        <w:ind w:leftChars="0" w:firstLine="480" w:firstLineChars="200"/>
        <w:rPr>
          <w:rFonts w:hint="eastAsia" w:ascii="仿宋" w:hAnsi="仿宋" w:eastAsia="仿宋" w:cs="仿宋"/>
          <w:lang w:val="en-US" w:eastAsia="zh-CN"/>
        </w:rPr>
      </w:pPr>
      <w:r>
        <w:rPr>
          <w:rFonts w:hint="eastAsia" w:ascii="仿宋" w:hAnsi="仿宋" w:eastAsia="仿宋" w:cs="仿宋"/>
          <w:lang w:val="en-US" w:eastAsia="zh-CN"/>
        </w:rPr>
        <w:t>本次招标所有吨袋白度80</w:t>
      </w:r>
      <w:r>
        <w:rPr>
          <w:rFonts w:hint="eastAsia" w:ascii="宋体" w:hAnsi="宋体" w:eastAsia="宋体" w:cs="宋体"/>
          <w:i w:val="0"/>
          <w:iCs w:val="0"/>
          <w:color w:val="000000"/>
          <w:kern w:val="0"/>
          <w:sz w:val="22"/>
          <w:szCs w:val="22"/>
          <w:u w:val="none"/>
          <w:lang w:val="en-US" w:eastAsia="zh-CN" w:bidi="ar"/>
        </w:rPr>
        <w:t>±2</w:t>
      </w:r>
      <w:r>
        <w:rPr>
          <w:rFonts w:hint="eastAsia" w:ascii="仿宋" w:hAnsi="仿宋" w:eastAsia="仿宋" w:cs="仿宋"/>
          <w:lang w:val="en-US" w:eastAsia="zh-CN"/>
        </w:rPr>
        <w:t>度、吊带高度为55</w:t>
      </w:r>
      <w:r>
        <w:rPr>
          <w:rFonts w:hint="eastAsia" w:ascii="宋体" w:hAnsi="宋体" w:eastAsia="宋体" w:cs="宋体"/>
          <w:i w:val="0"/>
          <w:iCs w:val="0"/>
          <w:color w:val="000000"/>
          <w:kern w:val="0"/>
          <w:sz w:val="22"/>
          <w:szCs w:val="22"/>
          <w:u w:val="none"/>
          <w:lang w:val="en-US" w:eastAsia="zh-CN" w:bidi="ar"/>
        </w:rPr>
        <w:t>±2</w:t>
      </w:r>
      <w:r>
        <w:rPr>
          <w:rFonts w:hint="eastAsia" w:ascii="仿宋" w:hAnsi="仿宋" w:eastAsia="仿宋" w:cs="仿宋"/>
          <w:lang w:val="en-US" w:eastAsia="zh-CN"/>
        </w:rPr>
        <w:t>cm、袋体尺寸允许</w:t>
      </w:r>
      <w:r>
        <w:rPr>
          <w:rFonts w:hint="eastAsia" w:ascii="宋体" w:hAnsi="宋体" w:eastAsia="宋体" w:cs="宋体"/>
          <w:i w:val="0"/>
          <w:iCs w:val="0"/>
          <w:color w:val="000000"/>
          <w:kern w:val="0"/>
          <w:sz w:val="22"/>
          <w:szCs w:val="22"/>
          <w:u w:val="none"/>
          <w:lang w:val="en-US" w:eastAsia="zh-CN" w:bidi="ar"/>
        </w:rPr>
        <w:t>±2cm、</w:t>
      </w:r>
      <w:r>
        <w:rPr>
          <w:rFonts w:hint="eastAsia" w:ascii="仿宋" w:hAnsi="仿宋" w:eastAsia="仿宋" w:cs="仿宋"/>
          <w:lang w:val="en-US" w:eastAsia="zh-CN"/>
        </w:rPr>
        <w:t>实际袋重与投标袋重</w:t>
      </w:r>
      <w:r>
        <w:rPr>
          <w:rFonts w:hint="eastAsia" w:ascii="宋体" w:hAnsi="宋体" w:eastAsia="宋体" w:cs="宋体"/>
          <w:i w:val="0"/>
          <w:iCs w:val="0"/>
          <w:color w:val="000000"/>
          <w:kern w:val="0"/>
          <w:sz w:val="22"/>
          <w:szCs w:val="22"/>
          <w:u w:val="none"/>
          <w:lang w:val="en-US" w:eastAsia="zh-CN" w:bidi="ar"/>
        </w:rPr>
        <w:t>±100g。</w:t>
      </w:r>
    </w:p>
    <w:p w14:paraId="297BF5D3">
      <w:pPr>
        <w:numPr>
          <w:ilvl w:val="0"/>
          <w:numId w:val="4"/>
        </w:numPr>
        <w:ind w:leftChars="0" w:firstLine="480" w:firstLineChars="200"/>
        <w:rPr>
          <w:rFonts w:hint="eastAsia" w:ascii="仿宋" w:hAnsi="仿宋" w:eastAsia="仿宋" w:cs="仿宋"/>
          <w:lang w:val="en-US" w:eastAsia="zh-CN"/>
        </w:rPr>
      </w:pPr>
      <w:r>
        <w:rPr>
          <w:rFonts w:hint="eastAsia" w:ascii="仿宋" w:hAnsi="仿宋" w:eastAsia="仿宋" w:cs="仿宋"/>
          <w:lang w:val="en-US" w:eastAsia="zh-CN"/>
        </w:rPr>
        <w:t>投标人必须保证使用水性环保油墨印刷，确保在销售、运输、存储、加工、使用等过程中，严格遵守《中华人民共和国安全生产法》《中华人民共和国环境保护法》中关于质量、安全、环境 与健康等事项的规定，并承担质量、安全、环境与健康责任。</w:t>
      </w:r>
    </w:p>
    <w:p w14:paraId="2E7B988E">
      <w:pPr>
        <w:numPr>
          <w:ilvl w:val="0"/>
          <w:numId w:val="4"/>
        </w:numPr>
        <w:ind w:leftChars="0" w:firstLine="480" w:firstLineChars="200"/>
        <w:rPr>
          <w:rFonts w:hint="eastAsia" w:ascii="仿宋" w:hAnsi="仿宋" w:eastAsia="仿宋" w:cs="仿宋"/>
          <w:lang w:val="en-US" w:eastAsia="zh-CN"/>
        </w:rPr>
      </w:pPr>
      <w:r>
        <w:rPr>
          <w:rFonts w:hint="eastAsia" w:ascii="仿宋" w:hAnsi="仿宋" w:eastAsia="仿宋" w:cs="仿宋"/>
          <w:lang w:val="en-US" w:eastAsia="zh-CN"/>
        </w:rPr>
        <w:t>投标人须保证所供应的吨袋，在额定载重范围内单次正常吊装、运输、转运、卸料使用过程中，袋体不发生破损、开裂，吊环不发生脱落、断裂，满足一次性安全使用要求。</w:t>
      </w:r>
    </w:p>
    <w:p w14:paraId="311C24B7">
      <w:pPr>
        <w:numPr>
          <w:ilvl w:val="0"/>
          <w:numId w:val="4"/>
        </w:numPr>
        <w:ind w:leftChars="0" w:firstLine="480" w:firstLineChars="200"/>
        <w:rPr>
          <w:rFonts w:hint="eastAsia" w:ascii="仿宋" w:hAnsi="仿宋" w:eastAsia="仿宋" w:cs="仿宋"/>
          <w:lang w:val="en-US" w:eastAsia="zh-CN"/>
        </w:rPr>
      </w:pPr>
      <w:r>
        <w:rPr>
          <w:rFonts w:hint="eastAsia" w:ascii="仿宋" w:hAnsi="仿宋" w:eastAsia="仿宋" w:cs="仿宋"/>
          <w:lang w:val="en-US" w:eastAsia="zh-CN"/>
        </w:rPr>
        <w:t>若因投标人产品质量问题，导致吨袋在单次使用过程中出现损坏，并引发任何财产损失、安全事故或人员伤害，由投标人承担全部责任，全额赔偿招标人及相关方因此遭受的所有直接及间接损失，包含但不限于物料损失、设备维修费、人员医疗费、误工损失、第三方索赔款、处理事故产生的所有相关费用。</w:t>
      </w:r>
    </w:p>
    <w:p w14:paraId="736416CD">
      <w:pPr>
        <w:numPr>
          <w:ilvl w:val="0"/>
          <w:numId w:val="4"/>
        </w:numPr>
        <w:ind w:leftChars="0" w:firstLine="480" w:firstLineChars="200"/>
        <w:rPr>
          <w:rFonts w:hint="default"/>
          <w:lang w:val="en-US" w:eastAsia="zh-CN"/>
        </w:rPr>
      </w:pPr>
      <w:r>
        <w:rPr>
          <w:rFonts w:hint="eastAsia" w:ascii="仿宋" w:hAnsi="仿宋" w:eastAsia="仿宋" w:cs="仿宋"/>
          <w:lang w:val="en-US" w:eastAsia="zh-CN"/>
        </w:rPr>
        <w:t>投标人所交货物连续出现2次及以上来料检验不合格，或虽验收合格但在招标人实际生产过程中出现爆袋率大于等于千分之三的，招标人有权单方解除合同，并有权要求投标人承担因此给招标人带来的损失。</w:t>
      </w:r>
    </w:p>
    <w:p w14:paraId="0D64EB2C">
      <w:pPr>
        <w:pStyle w:val="3"/>
        <w:numPr>
          <w:ilvl w:val="0"/>
          <w:numId w:val="1"/>
        </w:numPr>
        <w:bidi w:val="0"/>
        <w:rPr>
          <w:rFonts w:hint="eastAsia" w:ascii="仿宋" w:hAnsi="仿宋" w:eastAsia="仿宋" w:cs="仿宋"/>
          <w:lang w:val="en-US" w:eastAsia="zh-CN"/>
        </w:rPr>
      </w:pPr>
      <w:r>
        <w:rPr>
          <w:rFonts w:hint="eastAsia" w:ascii="仿宋" w:hAnsi="仿宋" w:eastAsia="仿宋" w:cs="仿宋"/>
          <w:lang w:val="en-US" w:eastAsia="zh-CN"/>
        </w:rPr>
        <w:t>报价要求</w:t>
      </w:r>
    </w:p>
    <w:p w14:paraId="49385869">
      <w:pPr>
        <w:numPr>
          <w:ilvl w:val="0"/>
          <w:numId w:val="5"/>
        </w:numPr>
        <w:rPr>
          <w:rFonts w:hint="eastAsia" w:ascii="仿宋" w:hAnsi="仿宋" w:eastAsia="仿宋" w:cs="仿宋"/>
          <w:lang w:val="en-US" w:eastAsia="zh-CN"/>
        </w:rPr>
      </w:pPr>
      <w:r>
        <w:rPr>
          <w:rFonts w:hint="eastAsia" w:ascii="仿宋" w:hAnsi="仿宋" w:eastAsia="仿宋" w:cs="仿宋"/>
          <w:lang w:val="en-US" w:eastAsia="zh-CN"/>
        </w:rPr>
        <w:t>报价为送货上门价，包含但不限于增值税（税率13%）、运费等一切费用。</w:t>
      </w:r>
    </w:p>
    <w:p w14:paraId="1C39FB1A">
      <w:pPr>
        <w:numPr>
          <w:ilvl w:val="0"/>
          <w:numId w:val="5"/>
        </w:numPr>
        <w:rPr>
          <w:rFonts w:hint="eastAsia" w:ascii="仿宋" w:hAnsi="仿宋" w:eastAsia="仿宋" w:cs="仿宋"/>
          <w:lang w:val="en-US" w:eastAsia="zh-CN"/>
        </w:rPr>
      </w:pPr>
      <w:r>
        <w:rPr>
          <w:rFonts w:hint="eastAsia" w:ascii="仿宋" w:hAnsi="仿宋" w:eastAsia="仿宋" w:cs="仿宋"/>
          <w:lang w:val="en-US" w:eastAsia="zh-CN"/>
        </w:rPr>
        <w:t>投标人须按照附件报价单格式进行报价，并未按此格式进行报价及未加盖投标人公章的视为无效报价。</w:t>
      </w:r>
    </w:p>
    <w:p w14:paraId="770E73D0">
      <w:pPr>
        <w:pStyle w:val="3"/>
        <w:numPr>
          <w:ilvl w:val="0"/>
          <w:numId w:val="1"/>
        </w:numPr>
        <w:bidi w:val="0"/>
        <w:rPr>
          <w:rFonts w:hint="eastAsia" w:ascii="仿宋" w:hAnsi="仿宋" w:eastAsia="仿宋" w:cs="仿宋"/>
          <w:lang w:val="en-US" w:eastAsia="zh-CN"/>
        </w:rPr>
      </w:pPr>
      <w:r>
        <w:rPr>
          <w:rFonts w:hint="eastAsia" w:ascii="仿宋" w:hAnsi="仿宋" w:eastAsia="仿宋" w:cs="仿宋"/>
          <w:lang w:val="en-US" w:eastAsia="zh-CN"/>
        </w:rPr>
        <w:t>价格调整机制‌</w:t>
      </w:r>
    </w:p>
    <w:p w14:paraId="5384DF40">
      <w:pPr>
        <w:numPr>
          <w:ilvl w:val="0"/>
          <w:numId w:val="6"/>
        </w:numPr>
        <w:bidi w:val="0"/>
        <w:rPr>
          <w:rFonts w:hint="eastAsia" w:ascii="仿宋" w:hAnsi="仿宋" w:eastAsia="仿宋" w:cs="仿宋"/>
          <w:lang w:val="en-US" w:eastAsia="zh-CN"/>
        </w:rPr>
      </w:pPr>
      <w:r>
        <w:rPr>
          <w:rFonts w:hint="eastAsia" w:ascii="仿宋" w:hAnsi="仿宋" w:eastAsia="仿宋" w:cs="仿宋"/>
          <w:lang w:val="en-US" w:eastAsia="zh-CN"/>
        </w:rPr>
        <w:t>以投标人提交的的PP拉丝料T30S报价为基准价，参照卓创网中石油西南石化PP拉丝T30S出厂价，如30天内价格涨跌大于等于500元/吨，单价调整方式为袋重*涨跌幅度*0.85。</w:t>
      </w:r>
    </w:p>
    <w:p w14:paraId="1327550A">
      <w:pPr>
        <w:numPr>
          <w:ilvl w:val="0"/>
          <w:numId w:val="6"/>
        </w:numPr>
        <w:bidi w:val="0"/>
        <w:rPr>
          <w:rFonts w:hint="eastAsia" w:ascii="仿宋" w:hAnsi="仿宋" w:eastAsia="仿宋" w:cs="仿宋"/>
          <w:lang w:val="en-US" w:eastAsia="zh-CN"/>
        </w:rPr>
      </w:pPr>
      <w:r>
        <w:rPr>
          <w:rFonts w:hint="eastAsia" w:ascii="仿宋" w:hAnsi="仿宋" w:eastAsia="仿宋" w:cs="仿宋"/>
          <w:lang w:val="en-US" w:eastAsia="zh-CN"/>
        </w:rPr>
        <w:t>如一月内价格涨跌幅度小于500元/吨，或价格涨跌大于等于500元/吨单涨跌时间未超过30天的，不启动价格调整机制。‌‌</w:t>
      </w:r>
    </w:p>
    <w:p w14:paraId="079641B3">
      <w:pPr>
        <w:pStyle w:val="3"/>
        <w:numPr>
          <w:ilvl w:val="0"/>
          <w:numId w:val="1"/>
        </w:numPr>
        <w:bidi w:val="0"/>
        <w:rPr>
          <w:rFonts w:hint="eastAsia" w:ascii="仿宋" w:hAnsi="仿宋" w:eastAsia="仿宋" w:cs="仿宋"/>
          <w:lang w:val="en-US" w:eastAsia="zh-CN"/>
        </w:rPr>
      </w:pPr>
      <w:r>
        <w:rPr>
          <w:rFonts w:hint="eastAsia" w:ascii="仿宋" w:hAnsi="仿宋" w:eastAsia="仿宋" w:cs="仿宋"/>
          <w:lang w:val="en-US" w:eastAsia="zh-CN"/>
        </w:rPr>
        <w:t>‌评审原则</w:t>
      </w:r>
    </w:p>
    <w:p w14:paraId="0600C8F9">
      <w:pPr>
        <w:rPr>
          <w:rFonts w:hint="default"/>
          <w:lang w:val="en-US" w:eastAsia="zh-CN"/>
        </w:rPr>
      </w:pPr>
      <w:r>
        <w:rPr>
          <w:rFonts w:hint="eastAsia"/>
          <w:lang w:val="en-US" w:eastAsia="zh-CN"/>
        </w:rPr>
        <w:t>招标人内部组织开标，不邀请投标人参加，中标信息在开标结束后由招标人电话通知。</w:t>
      </w:r>
    </w:p>
    <w:p w14:paraId="5C4E72EB">
      <w:pPr>
        <w:pStyle w:val="3"/>
        <w:numPr>
          <w:ilvl w:val="0"/>
          <w:numId w:val="1"/>
        </w:numPr>
        <w:bidi w:val="0"/>
        <w:rPr>
          <w:rFonts w:hint="eastAsia" w:ascii="仿宋" w:hAnsi="仿宋" w:eastAsia="仿宋" w:cs="仿宋"/>
          <w:b/>
          <w:lang w:val="en-US" w:eastAsia="zh-CN"/>
        </w:rPr>
      </w:pPr>
      <w:r>
        <w:rPr>
          <w:rFonts w:hint="eastAsia" w:ascii="仿宋" w:hAnsi="仿宋" w:eastAsia="仿宋" w:cs="仿宋"/>
          <w:b/>
          <w:lang w:val="en-US" w:eastAsia="zh-CN"/>
        </w:rPr>
        <w:t>结算及支付方式</w:t>
      </w:r>
    </w:p>
    <w:p w14:paraId="148FB610">
      <w:pPr>
        <w:numPr>
          <w:ilvl w:val="0"/>
          <w:numId w:val="7"/>
        </w:numPr>
        <w:rPr>
          <w:rFonts w:hint="eastAsia" w:ascii="仿宋" w:hAnsi="仿宋" w:eastAsia="仿宋" w:cs="仿宋"/>
          <w:lang w:val="en-US" w:eastAsia="zh-CN"/>
        </w:rPr>
      </w:pPr>
      <w:r>
        <w:rPr>
          <w:rFonts w:hint="eastAsia" w:ascii="仿宋" w:hAnsi="仿宋" w:eastAsia="仿宋" w:cs="仿宋"/>
          <w:lang w:val="en-US" w:eastAsia="zh-CN"/>
        </w:rPr>
        <w:t>结算方式：投标人每月1-5日提供上一月帐单给招标人核对，每月10日前将经由甲乙双方确认无误的加盖公章或财务章的对帐单及发票发送给招标人，招标人收到对账单及发票并确认无误后30天内支付相应货款。</w:t>
      </w:r>
    </w:p>
    <w:p w14:paraId="414AC0EC">
      <w:pPr>
        <w:numPr>
          <w:ilvl w:val="0"/>
          <w:numId w:val="7"/>
        </w:numPr>
        <w:rPr>
          <w:rFonts w:hint="default" w:ascii="仿宋" w:hAnsi="仿宋" w:eastAsia="仿宋" w:cs="仿宋"/>
          <w:lang w:val="en-US" w:eastAsia="zh-CN"/>
        </w:rPr>
      </w:pPr>
      <w:r>
        <w:rPr>
          <w:rFonts w:hint="eastAsia" w:ascii="仿宋" w:hAnsi="仿宋" w:eastAsia="仿宋" w:cs="仿宋"/>
          <w:lang w:val="en-US" w:eastAsia="zh-CN"/>
        </w:rPr>
        <w:t>支付方式：银行承兑汇票。</w:t>
      </w:r>
    </w:p>
    <w:p w14:paraId="27329410">
      <w:pPr>
        <w:pStyle w:val="3"/>
        <w:numPr>
          <w:ilvl w:val="0"/>
          <w:numId w:val="1"/>
        </w:numPr>
        <w:bidi w:val="0"/>
        <w:rPr>
          <w:rFonts w:hint="default" w:ascii="仿宋" w:hAnsi="仿宋" w:eastAsia="仿宋" w:cs="仿宋"/>
          <w:b/>
          <w:lang w:val="en-US" w:eastAsia="zh-CN"/>
        </w:rPr>
      </w:pPr>
      <w:r>
        <w:rPr>
          <w:rFonts w:hint="eastAsia" w:ascii="仿宋" w:hAnsi="仿宋" w:eastAsia="仿宋" w:cs="仿宋"/>
          <w:b/>
          <w:lang w:val="en-US" w:eastAsia="zh-CN"/>
        </w:rPr>
        <w:t>偏离</w:t>
      </w:r>
    </w:p>
    <w:p w14:paraId="646D69E8">
      <w:pPr>
        <w:rPr>
          <w:rFonts w:hint="default"/>
          <w:b w:val="0"/>
          <w:bCs/>
          <w:lang w:val="en-US" w:eastAsia="zh-CN"/>
        </w:rPr>
      </w:pPr>
      <w:r>
        <w:rPr>
          <w:rFonts w:hint="eastAsia" w:ascii="仿宋" w:hAnsi="仿宋" w:eastAsia="仿宋" w:cs="仿宋"/>
          <w:b w:val="0"/>
          <w:bCs/>
          <w:lang w:val="en-US" w:eastAsia="zh-CN"/>
        </w:rPr>
        <w:t>投标人对招标文件条款有异议的，在偏离表中单独注明。</w:t>
      </w:r>
    </w:p>
    <w:p w14:paraId="60F4DCAD">
      <w:pPr>
        <w:rPr>
          <w:rFonts w:hint="eastAsia" w:ascii="仿宋" w:hAnsi="仿宋" w:eastAsia="仿宋" w:cs="仿宋"/>
          <w:color w:val="000000"/>
          <w:szCs w:val="21"/>
        </w:rPr>
      </w:pPr>
      <w:r>
        <w:rPr>
          <w:rFonts w:hint="eastAsia" w:ascii="仿宋" w:hAnsi="仿宋" w:eastAsia="仿宋" w:cs="仿宋"/>
          <w:color w:val="000000"/>
          <w:szCs w:val="21"/>
        </w:rPr>
        <w:br w:type="page"/>
      </w:r>
    </w:p>
    <w:p w14:paraId="0BEB86BA">
      <w:pPr>
        <w:pStyle w:val="24"/>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四川亿欣新材料有限公司</w:t>
      </w:r>
    </w:p>
    <w:p w14:paraId="7FADE1D4">
      <w:pPr>
        <w:pStyle w:val="24"/>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2026年8月-2027年8月吨袋供货招议标</w:t>
      </w:r>
    </w:p>
    <w:p w14:paraId="5C1B4937">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28D176AD">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56A77758">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3BBAFC8D">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303B8F51">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78924181">
      <w:pPr>
        <w:pStyle w:val="24"/>
        <w:jc w:val="center"/>
        <w:rPr>
          <w:rFonts w:hint="eastAsia" w:ascii="宋体" w:hAnsi="宋体"/>
          <w:b/>
          <w:bCs/>
          <w:color w:val="000000"/>
          <w:sz w:val="24"/>
          <w:szCs w:val="24"/>
        </w:rPr>
      </w:pPr>
      <w:r>
        <w:rPr>
          <w:rFonts w:hint="eastAsia" w:ascii="宋体" w:hAnsi="宋体"/>
          <w:b/>
          <w:bCs/>
          <w:color w:val="000000"/>
          <w:sz w:val="24"/>
          <w:szCs w:val="24"/>
        </w:rPr>
        <w:t>投  标  文  件</w:t>
      </w:r>
    </w:p>
    <w:p w14:paraId="749B9745">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27D32070">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0D27158D">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0FC3CEBA">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775F2A6B">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29693FEB">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53B6E185">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671B2B79">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7CD5C4B9">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5F7BF142">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4BE0AEA2">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322C45F6">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7D8A7403">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06B907A9">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274ACF90">
      <w:pPr>
        <w:pStyle w:val="24"/>
        <w:jc w:val="center"/>
        <w:rPr>
          <w:rFonts w:hint="eastAsia" w:ascii="宋体" w:hAnsi="宋体"/>
          <w:color w:val="000000"/>
          <w:sz w:val="24"/>
          <w:szCs w:val="24"/>
        </w:rPr>
      </w:pPr>
      <w:r>
        <w:rPr>
          <w:rFonts w:hint="eastAsia" w:ascii="宋体" w:hAnsi="宋体"/>
          <w:color w:val="000000"/>
          <w:sz w:val="24"/>
          <w:szCs w:val="24"/>
        </w:rPr>
        <w:t xml:space="preserve"> </w:t>
      </w:r>
    </w:p>
    <w:p w14:paraId="7F8D6F2C">
      <w:pPr>
        <w:pStyle w:val="24"/>
        <w:spacing w:line="360" w:lineRule="atLeast"/>
        <w:rPr>
          <w:rFonts w:hint="eastAsia" w:ascii="宋体" w:hAnsi="宋体"/>
          <w:b/>
          <w:bCs/>
          <w:color w:val="000000"/>
          <w:sz w:val="24"/>
          <w:szCs w:val="24"/>
        </w:rPr>
      </w:pPr>
      <w:r>
        <w:rPr>
          <w:rFonts w:hint="eastAsia" w:ascii="宋体" w:hAnsi="宋体"/>
          <w:b/>
          <w:bCs/>
          <w:color w:val="000000"/>
          <w:sz w:val="24"/>
          <w:szCs w:val="24"/>
        </w:rPr>
        <w:t>投标人：</w:t>
      </w:r>
      <w:r>
        <w:rPr>
          <w:rFonts w:hint="eastAsia" w:ascii="宋体" w:hAnsi="宋体"/>
          <w:b/>
          <w:bCs/>
          <w:color w:val="000000"/>
          <w:sz w:val="24"/>
          <w:szCs w:val="24"/>
          <w:u w:val="single"/>
        </w:rPr>
        <w:t xml:space="preserve">                              </w:t>
      </w:r>
      <w:r>
        <w:rPr>
          <w:rFonts w:hint="eastAsia" w:ascii="宋体" w:hAnsi="宋体"/>
          <w:b/>
          <w:bCs/>
          <w:color w:val="000000"/>
          <w:sz w:val="24"/>
          <w:szCs w:val="24"/>
        </w:rPr>
        <w:t>（法定名称）</w:t>
      </w:r>
    </w:p>
    <w:p w14:paraId="2FD266F2">
      <w:pPr>
        <w:pStyle w:val="24"/>
        <w:spacing w:line="360" w:lineRule="atLeast"/>
        <w:rPr>
          <w:rFonts w:ascii="宋体" w:hAnsi="宋体"/>
          <w:b/>
          <w:bCs/>
          <w:color w:val="000000"/>
          <w:sz w:val="24"/>
          <w:szCs w:val="24"/>
        </w:rPr>
      </w:pPr>
      <w:r>
        <w:rPr>
          <w:rFonts w:hint="eastAsia" w:ascii="宋体" w:hAnsi="宋体"/>
          <w:b/>
          <w:bCs/>
          <w:color w:val="000000"/>
          <w:sz w:val="24"/>
          <w:szCs w:val="24"/>
        </w:rPr>
        <w:t>法定代表人或其委托代理人：</w:t>
      </w:r>
      <w:r>
        <w:rPr>
          <w:rFonts w:hint="eastAsia" w:ascii="宋体" w:hAnsi="宋体"/>
          <w:b/>
          <w:bCs/>
          <w:color w:val="000000"/>
          <w:sz w:val="24"/>
          <w:szCs w:val="24"/>
          <w:u w:val="single"/>
        </w:rPr>
        <w:t xml:space="preserve">            </w:t>
      </w:r>
      <w:r>
        <w:rPr>
          <w:rFonts w:hint="eastAsia" w:ascii="宋体" w:hAnsi="宋体"/>
          <w:b/>
          <w:bCs/>
          <w:color w:val="000000"/>
          <w:sz w:val="24"/>
          <w:szCs w:val="24"/>
        </w:rPr>
        <w:t>（签字）</w:t>
      </w:r>
    </w:p>
    <w:p w14:paraId="6518D794">
      <w:pPr>
        <w:pStyle w:val="24"/>
        <w:spacing w:line="360" w:lineRule="atLeast"/>
        <w:jc w:val="center"/>
        <w:rPr>
          <w:rFonts w:hint="eastAsia" w:ascii="宋体" w:hAnsi="宋体"/>
          <w:color w:val="000000"/>
          <w:sz w:val="24"/>
          <w:szCs w:val="24"/>
          <w:u w:val="single"/>
        </w:rPr>
      </w:pPr>
    </w:p>
    <w:p w14:paraId="18830472">
      <w:pPr>
        <w:pStyle w:val="24"/>
        <w:spacing w:line="360" w:lineRule="atLeast"/>
        <w:jc w:val="center"/>
        <w:rPr>
          <w:rFonts w:hint="eastAsia" w:ascii="宋体" w:hAnsi="宋体"/>
          <w:b/>
          <w:bCs/>
          <w:color w:val="000000"/>
          <w:sz w:val="24"/>
          <w:szCs w:val="24"/>
        </w:rPr>
      </w:pPr>
      <w:r>
        <w:rPr>
          <w:rFonts w:hint="eastAsia" w:ascii="宋体" w:hAnsi="宋体"/>
          <w:b/>
          <w:bCs/>
          <w:color w:val="000000"/>
          <w:sz w:val="24"/>
          <w:szCs w:val="24"/>
          <w:u w:val="single"/>
        </w:rPr>
        <w:t xml:space="preserve">    </w:t>
      </w:r>
      <w:r>
        <w:rPr>
          <w:rFonts w:hint="eastAsia" w:ascii="宋体" w:hAnsi="宋体"/>
          <w:b/>
          <w:bCs/>
          <w:color w:val="000000"/>
          <w:sz w:val="24"/>
          <w:szCs w:val="24"/>
        </w:rPr>
        <w:t>年</w:t>
      </w:r>
      <w:r>
        <w:rPr>
          <w:rFonts w:hint="eastAsia" w:ascii="宋体" w:hAnsi="宋体"/>
          <w:b/>
          <w:bCs/>
          <w:color w:val="000000"/>
          <w:sz w:val="24"/>
          <w:szCs w:val="24"/>
          <w:u w:val="single"/>
        </w:rPr>
        <w:t xml:space="preserve">    </w:t>
      </w:r>
      <w:r>
        <w:rPr>
          <w:rFonts w:hint="eastAsia" w:ascii="宋体" w:hAnsi="宋体"/>
          <w:b/>
          <w:bCs/>
          <w:color w:val="000000"/>
          <w:sz w:val="24"/>
          <w:szCs w:val="24"/>
        </w:rPr>
        <w:t>月</w:t>
      </w:r>
      <w:r>
        <w:rPr>
          <w:rFonts w:hint="eastAsia" w:ascii="宋体" w:hAnsi="宋体"/>
          <w:b/>
          <w:bCs/>
          <w:color w:val="000000"/>
          <w:sz w:val="24"/>
          <w:szCs w:val="24"/>
          <w:u w:val="single"/>
        </w:rPr>
        <w:t xml:space="preserve">   </w:t>
      </w:r>
      <w:r>
        <w:rPr>
          <w:rFonts w:hint="eastAsia" w:ascii="宋体" w:hAnsi="宋体"/>
          <w:b/>
          <w:bCs/>
          <w:color w:val="000000"/>
          <w:sz w:val="24"/>
          <w:szCs w:val="24"/>
        </w:rPr>
        <w:t>日</w:t>
      </w:r>
    </w:p>
    <w:p w14:paraId="5ABB7284">
      <w:pPr>
        <w:pStyle w:val="25"/>
        <w:numPr>
          <w:ilvl w:val="0"/>
          <w:numId w:val="8"/>
        </w:numPr>
        <w:spacing w:line="400" w:lineRule="atLeast"/>
        <w:ind w:left="0" w:leftChars="0" w:firstLine="0" w:firstLineChars="0"/>
        <w:rPr>
          <w:rFonts w:hint="eastAsia" w:ascii="宋体" w:hAnsi="宋体"/>
          <w:b/>
          <w:bCs/>
          <w:color w:val="000000"/>
          <w:sz w:val="24"/>
          <w:szCs w:val="24"/>
          <w:lang w:val="en-US" w:eastAsia="zh-CN"/>
        </w:rPr>
      </w:pPr>
      <w:r>
        <w:rPr>
          <w:rFonts w:hint="eastAsia" w:ascii="宋体" w:hAnsi="宋体"/>
          <w:color w:val="000000"/>
          <w:sz w:val="24"/>
          <w:szCs w:val="24"/>
        </w:rPr>
        <w:br w:type="page"/>
      </w:r>
      <w:r>
        <w:rPr>
          <w:rFonts w:hint="eastAsia" w:ascii="宋体" w:hAnsi="宋体"/>
          <w:b/>
          <w:bCs/>
          <w:color w:val="000000"/>
          <w:sz w:val="24"/>
          <w:szCs w:val="24"/>
        </w:rPr>
        <w:t>投标</w:t>
      </w:r>
      <w:r>
        <w:rPr>
          <w:rFonts w:hint="eastAsia" w:ascii="宋体" w:hAnsi="宋体"/>
          <w:b/>
          <w:bCs/>
          <w:color w:val="000000"/>
          <w:sz w:val="24"/>
          <w:szCs w:val="24"/>
          <w:lang w:eastAsia="zh-CN"/>
        </w:rPr>
        <w:t>人</w:t>
      </w:r>
      <w:r>
        <w:rPr>
          <w:rFonts w:hint="eastAsia" w:ascii="宋体" w:hAnsi="宋体"/>
          <w:b/>
          <w:bCs/>
          <w:color w:val="000000"/>
          <w:sz w:val="24"/>
          <w:szCs w:val="24"/>
          <w:lang w:val="en-US" w:eastAsia="zh-CN"/>
        </w:rPr>
        <w:t>资质</w:t>
      </w:r>
    </w:p>
    <w:p w14:paraId="76589C4E">
      <w:pPr>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br w:type="page"/>
      </w:r>
    </w:p>
    <w:p w14:paraId="419E7D53">
      <w:pPr>
        <w:pStyle w:val="25"/>
        <w:numPr>
          <w:ilvl w:val="0"/>
          <w:numId w:val="8"/>
        </w:numPr>
        <w:spacing w:line="400" w:lineRule="atLeast"/>
        <w:ind w:left="0" w:leftChars="0" w:firstLine="0" w:firstLineChars="0"/>
        <w:rPr>
          <w:rFonts w:hint="eastAsia" w:ascii="宋体" w:hAnsi="宋体"/>
          <w:b/>
          <w:bCs/>
          <w:color w:val="000000"/>
          <w:sz w:val="24"/>
          <w:szCs w:val="24"/>
          <w:lang w:val="en-US" w:eastAsia="zh-CN"/>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宋体" w:hAnsi="宋体"/>
          <w:b/>
          <w:bCs/>
          <w:color w:val="000000"/>
          <w:sz w:val="24"/>
          <w:szCs w:val="24"/>
          <w:lang w:val="en-US" w:eastAsia="zh-CN"/>
        </w:rPr>
        <w:t>未被列入失信被执行人，需提供“信用中国”网站（www.creditchina.gov.cn）网页截图</w:t>
      </w:r>
    </w:p>
    <w:p w14:paraId="455186E9">
      <w:pPr>
        <w:pStyle w:val="25"/>
        <w:numPr>
          <w:ilvl w:val="0"/>
          <w:numId w:val="0"/>
        </w:numPr>
        <w:spacing w:line="400" w:lineRule="atLeast"/>
        <w:ind w:leftChars="0"/>
        <w:rPr>
          <w:rFonts w:hint="eastAsia" w:ascii="宋体" w:hAnsi="宋体"/>
          <w:b/>
          <w:bCs/>
          <w:color w:val="000000"/>
          <w:sz w:val="24"/>
          <w:szCs w:val="24"/>
          <w:lang w:val="en-US" w:eastAsia="zh-CN"/>
        </w:rPr>
      </w:pPr>
    </w:p>
    <w:p w14:paraId="23049F30">
      <w:pPr>
        <w:pStyle w:val="25"/>
        <w:numPr>
          <w:ilvl w:val="0"/>
          <w:numId w:val="8"/>
        </w:numPr>
        <w:spacing w:line="400" w:lineRule="atLeast"/>
        <w:ind w:left="0" w:leftChars="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产能证明文件（包含但不限于用于生产本次投标产品的设备及人员情况）</w:t>
      </w:r>
    </w:p>
    <w:p w14:paraId="3B74DCB5">
      <w:pPr>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br w:type="page"/>
      </w:r>
    </w:p>
    <w:p w14:paraId="2FAEC4DD">
      <w:pPr>
        <w:pStyle w:val="25"/>
        <w:numPr>
          <w:ilvl w:val="0"/>
          <w:numId w:val="8"/>
        </w:numPr>
        <w:spacing w:line="400" w:lineRule="atLeast"/>
        <w:ind w:left="0" w:leftChars="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质量管控证明文件（提各工序供质量控制标准以及从原料进厂、生产、印刷、成品出厂检验记录等证明文件）。</w:t>
      </w:r>
    </w:p>
    <w:p w14:paraId="7407CE73">
      <w:pPr>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br w:type="page"/>
      </w:r>
    </w:p>
    <w:p w14:paraId="1153934E">
      <w:pPr>
        <w:pStyle w:val="25"/>
        <w:numPr>
          <w:ilvl w:val="0"/>
          <w:numId w:val="8"/>
        </w:numPr>
        <w:spacing w:line="400" w:lineRule="atLeast"/>
        <w:ind w:left="0" w:leftChars="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投标报价函</w:t>
      </w:r>
    </w:p>
    <w:tbl>
      <w:tblPr>
        <w:tblStyle w:val="11"/>
        <w:tblW w:w="6311" w:type="pct"/>
        <w:tblInd w:w="-1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1253"/>
        <w:gridCol w:w="1623"/>
        <w:gridCol w:w="864"/>
        <w:gridCol w:w="1103"/>
        <w:gridCol w:w="733"/>
        <w:gridCol w:w="1029"/>
        <w:gridCol w:w="3545"/>
      </w:tblGrid>
      <w:tr w14:paraId="78A7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A22072">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序号</w:t>
            </w:r>
          </w:p>
        </w:tc>
        <w:tc>
          <w:tcPr>
            <w:tcW w:w="5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358953">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产品名称</w:t>
            </w:r>
          </w:p>
        </w:tc>
        <w:tc>
          <w:tcPr>
            <w:tcW w:w="7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592987">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规格型号</w:t>
            </w:r>
          </w:p>
        </w:tc>
        <w:tc>
          <w:tcPr>
            <w:tcW w:w="4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091F18">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承重（吨）</w:t>
            </w:r>
          </w:p>
        </w:tc>
        <w:tc>
          <w:tcPr>
            <w:tcW w:w="51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442E3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基布克重(g/㎡)</w:t>
            </w: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287CB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袋重（g）</w:t>
            </w:r>
          </w:p>
        </w:tc>
        <w:tc>
          <w:tcPr>
            <w:tcW w:w="4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7775BB">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单价（元/条）</w:t>
            </w:r>
          </w:p>
        </w:tc>
        <w:tc>
          <w:tcPr>
            <w:tcW w:w="16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725365">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备注</w:t>
            </w:r>
          </w:p>
        </w:tc>
      </w:tr>
      <w:tr w14:paraId="643B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2" w:type="pct"/>
            <w:tcBorders>
              <w:top w:val="nil"/>
              <w:left w:val="single" w:color="000000" w:sz="8" w:space="0"/>
              <w:bottom w:val="single" w:color="000000" w:sz="8" w:space="0"/>
              <w:right w:val="single" w:color="000000" w:sz="8" w:space="0"/>
            </w:tcBorders>
            <w:shd w:val="clear" w:color="auto" w:fill="auto"/>
            <w:vAlign w:val="center"/>
          </w:tcPr>
          <w:p w14:paraId="30B297C1">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582" w:type="pct"/>
            <w:tcBorders>
              <w:top w:val="nil"/>
              <w:left w:val="single" w:color="000000" w:sz="8" w:space="0"/>
              <w:bottom w:val="single" w:color="000000" w:sz="8" w:space="0"/>
              <w:right w:val="single" w:color="000000" w:sz="8" w:space="0"/>
            </w:tcBorders>
            <w:shd w:val="clear" w:color="auto" w:fill="auto"/>
            <w:vAlign w:val="center"/>
          </w:tcPr>
          <w:p w14:paraId="683E8FEB">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吨袋</w:t>
            </w:r>
          </w:p>
        </w:tc>
        <w:tc>
          <w:tcPr>
            <w:tcW w:w="754" w:type="pct"/>
            <w:tcBorders>
              <w:top w:val="nil"/>
              <w:left w:val="single" w:color="000000" w:sz="8" w:space="0"/>
              <w:bottom w:val="single" w:color="000000" w:sz="8" w:space="0"/>
              <w:right w:val="single" w:color="000000" w:sz="8" w:space="0"/>
            </w:tcBorders>
            <w:shd w:val="clear" w:color="auto" w:fill="auto"/>
            <w:vAlign w:val="center"/>
          </w:tcPr>
          <w:p w14:paraId="7957823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80x80x90cm</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56EBDA47">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512" w:type="pct"/>
            <w:tcBorders>
              <w:top w:val="nil"/>
              <w:left w:val="single" w:color="000000" w:sz="8" w:space="0"/>
              <w:bottom w:val="single" w:color="000000" w:sz="8" w:space="0"/>
              <w:right w:val="single" w:color="000000" w:sz="8" w:space="0"/>
            </w:tcBorders>
            <w:shd w:val="clear" w:color="auto" w:fill="auto"/>
            <w:vAlign w:val="center"/>
          </w:tcPr>
          <w:p w14:paraId="0430172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340" w:type="pct"/>
            <w:tcBorders>
              <w:top w:val="nil"/>
              <w:left w:val="single" w:color="000000" w:sz="8" w:space="0"/>
              <w:bottom w:val="single" w:color="000000" w:sz="8" w:space="0"/>
              <w:right w:val="single" w:color="000000" w:sz="8" w:space="0"/>
            </w:tcBorders>
            <w:shd w:val="clear" w:color="auto" w:fill="auto"/>
            <w:vAlign w:val="center"/>
          </w:tcPr>
          <w:p w14:paraId="34EB73D8">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478" w:type="pct"/>
            <w:tcBorders>
              <w:top w:val="nil"/>
              <w:left w:val="single" w:color="000000" w:sz="8" w:space="0"/>
              <w:bottom w:val="single" w:color="000000" w:sz="8" w:space="0"/>
              <w:right w:val="single" w:color="000000" w:sz="8" w:space="0"/>
            </w:tcBorders>
            <w:shd w:val="clear" w:color="auto" w:fill="auto"/>
            <w:vAlign w:val="center"/>
          </w:tcPr>
          <w:p w14:paraId="3EADA6B5">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1647" w:type="pct"/>
            <w:tcBorders>
              <w:top w:val="nil"/>
              <w:left w:val="single" w:color="000000" w:sz="8" w:space="0"/>
              <w:bottom w:val="single" w:color="000000" w:sz="8" w:space="0"/>
              <w:right w:val="single" w:color="000000" w:sz="8" w:space="0"/>
            </w:tcBorders>
            <w:shd w:val="clear" w:color="auto" w:fill="auto"/>
            <w:vAlign w:val="center"/>
          </w:tcPr>
          <w:p w14:paraId="1130BD91">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上下口，双面印刷，加自封袋</w:t>
            </w:r>
          </w:p>
        </w:tc>
      </w:tr>
      <w:tr w14:paraId="5963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2" w:type="pct"/>
            <w:tcBorders>
              <w:top w:val="nil"/>
              <w:left w:val="single" w:color="000000" w:sz="8" w:space="0"/>
              <w:bottom w:val="single" w:color="000000" w:sz="8" w:space="0"/>
              <w:right w:val="single" w:color="000000" w:sz="8" w:space="0"/>
            </w:tcBorders>
            <w:shd w:val="clear" w:color="auto" w:fill="auto"/>
            <w:vAlign w:val="center"/>
          </w:tcPr>
          <w:p w14:paraId="600E9B69">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w:t>
            </w:r>
          </w:p>
        </w:tc>
        <w:tc>
          <w:tcPr>
            <w:tcW w:w="582" w:type="pct"/>
            <w:tcBorders>
              <w:top w:val="nil"/>
              <w:left w:val="single" w:color="000000" w:sz="8" w:space="0"/>
              <w:bottom w:val="single" w:color="000000" w:sz="8" w:space="0"/>
              <w:right w:val="single" w:color="000000" w:sz="8" w:space="0"/>
            </w:tcBorders>
            <w:shd w:val="clear" w:color="auto" w:fill="auto"/>
            <w:vAlign w:val="center"/>
          </w:tcPr>
          <w:p w14:paraId="083F5DC1">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吨袋</w:t>
            </w:r>
          </w:p>
        </w:tc>
        <w:tc>
          <w:tcPr>
            <w:tcW w:w="754" w:type="pct"/>
            <w:tcBorders>
              <w:top w:val="nil"/>
              <w:left w:val="single" w:color="000000" w:sz="8" w:space="0"/>
              <w:bottom w:val="single" w:color="000000" w:sz="8" w:space="0"/>
              <w:right w:val="single" w:color="000000" w:sz="8" w:space="0"/>
            </w:tcBorders>
            <w:shd w:val="clear" w:color="auto" w:fill="auto"/>
            <w:vAlign w:val="center"/>
          </w:tcPr>
          <w:p w14:paraId="1FE2E44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100x100x100cm</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3DE5DF84">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1.5</w:t>
            </w:r>
          </w:p>
        </w:tc>
        <w:tc>
          <w:tcPr>
            <w:tcW w:w="512" w:type="pct"/>
            <w:tcBorders>
              <w:top w:val="nil"/>
              <w:left w:val="single" w:color="000000" w:sz="8" w:space="0"/>
              <w:bottom w:val="single" w:color="000000" w:sz="8" w:space="0"/>
              <w:right w:val="single" w:color="000000" w:sz="8" w:space="0"/>
            </w:tcBorders>
            <w:shd w:val="clear" w:color="auto" w:fill="auto"/>
            <w:vAlign w:val="center"/>
          </w:tcPr>
          <w:p w14:paraId="728FEFD4">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340" w:type="pct"/>
            <w:tcBorders>
              <w:top w:val="nil"/>
              <w:left w:val="single" w:color="000000" w:sz="8" w:space="0"/>
              <w:bottom w:val="single" w:color="000000" w:sz="8" w:space="0"/>
              <w:right w:val="single" w:color="000000" w:sz="8" w:space="0"/>
            </w:tcBorders>
            <w:shd w:val="clear" w:color="auto" w:fill="auto"/>
            <w:vAlign w:val="center"/>
          </w:tcPr>
          <w:p w14:paraId="15021EBA">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478" w:type="pct"/>
            <w:tcBorders>
              <w:top w:val="nil"/>
              <w:left w:val="single" w:color="000000" w:sz="8" w:space="0"/>
              <w:bottom w:val="single" w:color="000000" w:sz="8" w:space="0"/>
              <w:right w:val="single" w:color="000000" w:sz="8" w:space="0"/>
            </w:tcBorders>
            <w:shd w:val="clear" w:color="auto" w:fill="auto"/>
            <w:vAlign w:val="center"/>
          </w:tcPr>
          <w:p w14:paraId="399CBA9A">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1647" w:type="pct"/>
            <w:tcBorders>
              <w:top w:val="nil"/>
              <w:left w:val="single" w:color="000000" w:sz="8" w:space="0"/>
              <w:bottom w:val="single" w:color="000000" w:sz="8" w:space="0"/>
              <w:right w:val="single" w:color="000000" w:sz="8" w:space="0"/>
            </w:tcBorders>
            <w:shd w:val="clear" w:color="auto" w:fill="auto"/>
            <w:vAlign w:val="center"/>
          </w:tcPr>
          <w:p w14:paraId="6C778AC5">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上下口，双面印刷，加自封袋</w:t>
            </w:r>
          </w:p>
        </w:tc>
      </w:tr>
      <w:tr w14:paraId="4B54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2" w:type="pct"/>
            <w:tcBorders>
              <w:top w:val="nil"/>
              <w:left w:val="single" w:color="000000" w:sz="8" w:space="0"/>
              <w:bottom w:val="single" w:color="000000" w:sz="8" w:space="0"/>
              <w:right w:val="single" w:color="000000" w:sz="8" w:space="0"/>
            </w:tcBorders>
            <w:shd w:val="clear" w:color="auto" w:fill="auto"/>
            <w:vAlign w:val="center"/>
          </w:tcPr>
          <w:p w14:paraId="5F3C3F29">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w:t>
            </w:r>
          </w:p>
        </w:tc>
        <w:tc>
          <w:tcPr>
            <w:tcW w:w="582" w:type="pct"/>
            <w:tcBorders>
              <w:top w:val="nil"/>
              <w:left w:val="single" w:color="000000" w:sz="8" w:space="0"/>
              <w:bottom w:val="single" w:color="000000" w:sz="8" w:space="0"/>
              <w:right w:val="single" w:color="000000" w:sz="8" w:space="0"/>
            </w:tcBorders>
            <w:shd w:val="clear" w:color="auto" w:fill="auto"/>
            <w:vAlign w:val="center"/>
          </w:tcPr>
          <w:p w14:paraId="36CFAD45">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吨袋</w:t>
            </w:r>
          </w:p>
        </w:tc>
        <w:tc>
          <w:tcPr>
            <w:tcW w:w="754" w:type="pct"/>
            <w:tcBorders>
              <w:top w:val="nil"/>
              <w:left w:val="single" w:color="000000" w:sz="8" w:space="0"/>
              <w:bottom w:val="single" w:color="000000" w:sz="8" w:space="0"/>
              <w:right w:val="single" w:color="000000" w:sz="8" w:space="0"/>
            </w:tcBorders>
            <w:shd w:val="clear" w:color="auto" w:fill="auto"/>
            <w:vAlign w:val="center"/>
          </w:tcPr>
          <w:p w14:paraId="59EA37E1">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105x105x100cm</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283E07A9">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512" w:type="pct"/>
            <w:tcBorders>
              <w:top w:val="nil"/>
              <w:left w:val="single" w:color="000000" w:sz="8" w:space="0"/>
              <w:bottom w:val="single" w:color="000000" w:sz="8" w:space="0"/>
              <w:right w:val="single" w:color="000000" w:sz="8" w:space="0"/>
            </w:tcBorders>
            <w:shd w:val="clear" w:color="auto" w:fill="auto"/>
            <w:vAlign w:val="center"/>
          </w:tcPr>
          <w:p w14:paraId="3B77B643">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340" w:type="pct"/>
            <w:tcBorders>
              <w:top w:val="nil"/>
              <w:left w:val="single" w:color="000000" w:sz="8" w:space="0"/>
              <w:bottom w:val="single" w:color="000000" w:sz="8" w:space="0"/>
              <w:right w:val="single" w:color="000000" w:sz="8" w:space="0"/>
            </w:tcBorders>
            <w:shd w:val="clear" w:color="auto" w:fill="auto"/>
            <w:vAlign w:val="center"/>
          </w:tcPr>
          <w:p w14:paraId="6DF1D6B4">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478" w:type="pct"/>
            <w:tcBorders>
              <w:top w:val="nil"/>
              <w:left w:val="single" w:color="000000" w:sz="8" w:space="0"/>
              <w:bottom w:val="single" w:color="000000" w:sz="8" w:space="0"/>
              <w:right w:val="single" w:color="000000" w:sz="8" w:space="0"/>
            </w:tcBorders>
            <w:shd w:val="clear" w:color="auto" w:fill="auto"/>
            <w:vAlign w:val="center"/>
          </w:tcPr>
          <w:p w14:paraId="49CA0CA8">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1647" w:type="pct"/>
            <w:tcBorders>
              <w:top w:val="nil"/>
              <w:left w:val="single" w:color="000000" w:sz="8" w:space="0"/>
              <w:bottom w:val="single" w:color="000000" w:sz="8" w:space="0"/>
              <w:right w:val="single" w:color="000000" w:sz="8" w:space="0"/>
            </w:tcBorders>
            <w:shd w:val="clear" w:color="auto" w:fill="auto"/>
            <w:vAlign w:val="center"/>
          </w:tcPr>
          <w:p w14:paraId="4D19B39E">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上下口，双面印刷，加自封袋</w:t>
            </w:r>
          </w:p>
        </w:tc>
      </w:tr>
      <w:tr w14:paraId="5CD7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2" w:type="pct"/>
            <w:tcBorders>
              <w:top w:val="nil"/>
              <w:left w:val="single" w:color="000000" w:sz="8" w:space="0"/>
              <w:bottom w:val="single" w:color="000000" w:sz="8" w:space="0"/>
              <w:right w:val="single" w:color="000000" w:sz="8" w:space="0"/>
            </w:tcBorders>
            <w:shd w:val="clear" w:color="auto" w:fill="auto"/>
            <w:vAlign w:val="center"/>
          </w:tcPr>
          <w:p w14:paraId="5F485F15">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4</w:t>
            </w:r>
          </w:p>
        </w:tc>
        <w:tc>
          <w:tcPr>
            <w:tcW w:w="582" w:type="pct"/>
            <w:tcBorders>
              <w:top w:val="nil"/>
              <w:left w:val="single" w:color="000000" w:sz="8" w:space="0"/>
              <w:bottom w:val="single" w:color="000000" w:sz="8" w:space="0"/>
              <w:right w:val="single" w:color="000000" w:sz="8" w:space="0"/>
            </w:tcBorders>
            <w:shd w:val="clear" w:color="auto" w:fill="auto"/>
            <w:vAlign w:val="center"/>
          </w:tcPr>
          <w:p w14:paraId="5B8A65A1">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吨袋</w:t>
            </w:r>
          </w:p>
        </w:tc>
        <w:tc>
          <w:tcPr>
            <w:tcW w:w="754" w:type="pct"/>
            <w:tcBorders>
              <w:top w:val="nil"/>
              <w:left w:val="single" w:color="000000" w:sz="8" w:space="0"/>
              <w:bottom w:val="single" w:color="000000" w:sz="8" w:space="0"/>
              <w:right w:val="single" w:color="000000" w:sz="8" w:space="0"/>
            </w:tcBorders>
            <w:shd w:val="clear" w:color="auto" w:fill="auto"/>
            <w:vAlign w:val="center"/>
          </w:tcPr>
          <w:p w14:paraId="7355F00B">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105x105x120cm</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5BA0E911">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512" w:type="pct"/>
            <w:tcBorders>
              <w:top w:val="nil"/>
              <w:left w:val="single" w:color="000000" w:sz="8" w:space="0"/>
              <w:bottom w:val="single" w:color="000000" w:sz="8" w:space="0"/>
              <w:right w:val="single" w:color="000000" w:sz="8" w:space="0"/>
            </w:tcBorders>
            <w:shd w:val="clear" w:color="auto" w:fill="auto"/>
            <w:vAlign w:val="center"/>
          </w:tcPr>
          <w:p w14:paraId="409DF54B">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340" w:type="pct"/>
            <w:tcBorders>
              <w:top w:val="nil"/>
              <w:left w:val="single" w:color="000000" w:sz="8" w:space="0"/>
              <w:bottom w:val="single" w:color="000000" w:sz="8" w:space="0"/>
              <w:right w:val="single" w:color="000000" w:sz="8" w:space="0"/>
            </w:tcBorders>
            <w:shd w:val="clear" w:color="auto" w:fill="auto"/>
            <w:vAlign w:val="center"/>
          </w:tcPr>
          <w:p w14:paraId="26372494">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478" w:type="pct"/>
            <w:tcBorders>
              <w:top w:val="nil"/>
              <w:left w:val="single" w:color="000000" w:sz="8" w:space="0"/>
              <w:bottom w:val="single" w:color="000000" w:sz="8" w:space="0"/>
              <w:right w:val="single" w:color="000000" w:sz="8" w:space="0"/>
            </w:tcBorders>
            <w:shd w:val="clear" w:color="auto" w:fill="auto"/>
            <w:vAlign w:val="center"/>
          </w:tcPr>
          <w:p w14:paraId="3B710ACB">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1647" w:type="pct"/>
            <w:tcBorders>
              <w:top w:val="nil"/>
              <w:left w:val="single" w:color="000000" w:sz="8" w:space="0"/>
              <w:bottom w:val="single" w:color="000000" w:sz="8" w:space="0"/>
              <w:right w:val="single" w:color="000000" w:sz="8" w:space="0"/>
            </w:tcBorders>
            <w:shd w:val="clear" w:color="auto" w:fill="auto"/>
            <w:vAlign w:val="center"/>
          </w:tcPr>
          <w:p w14:paraId="3EFC2FD6">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上下口，双面印刷，加自封袋</w:t>
            </w:r>
          </w:p>
        </w:tc>
      </w:tr>
      <w:tr w14:paraId="2471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nil"/>
              <w:left w:val="single" w:color="000000" w:sz="8" w:space="0"/>
              <w:bottom w:val="single" w:color="000000" w:sz="8" w:space="0"/>
              <w:right w:val="single" w:color="000000" w:sz="8" w:space="0"/>
            </w:tcBorders>
            <w:shd w:val="clear" w:color="auto" w:fill="auto"/>
            <w:vAlign w:val="center"/>
          </w:tcPr>
          <w:p w14:paraId="7B25CACF">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5</w:t>
            </w:r>
          </w:p>
        </w:tc>
        <w:tc>
          <w:tcPr>
            <w:tcW w:w="582" w:type="pct"/>
            <w:tcBorders>
              <w:top w:val="nil"/>
              <w:left w:val="single" w:color="000000" w:sz="8" w:space="0"/>
              <w:bottom w:val="single" w:color="000000" w:sz="8" w:space="0"/>
              <w:right w:val="single" w:color="000000" w:sz="8" w:space="0"/>
            </w:tcBorders>
            <w:shd w:val="clear" w:color="auto" w:fill="auto"/>
            <w:vAlign w:val="center"/>
          </w:tcPr>
          <w:p w14:paraId="5ACD13FE">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拉筋吨袋</w:t>
            </w:r>
          </w:p>
        </w:tc>
        <w:tc>
          <w:tcPr>
            <w:tcW w:w="754" w:type="pct"/>
            <w:tcBorders>
              <w:top w:val="nil"/>
              <w:left w:val="single" w:color="000000" w:sz="8" w:space="0"/>
              <w:bottom w:val="single" w:color="000000" w:sz="8" w:space="0"/>
              <w:right w:val="single" w:color="000000" w:sz="8" w:space="0"/>
            </w:tcBorders>
            <w:shd w:val="clear" w:color="auto" w:fill="auto"/>
            <w:vAlign w:val="center"/>
          </w:tcPr>
          <w:p w14:paraId="7AFB39AB">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105x105x100cm</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4B786F2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512" w:type="pct"/>
            <w:tcBorders>
              <w:top w:val="nil"/>
              <w:left w:val="single" w:color="000000" w:sz="8" w:space="0"/>
              <w:bottom w:val="single" w:color="000000" w:sz="8" w:space="0"/>
              <w:right w:val="single" w:color="000000" w:sz="8" w:space="0"/>
            </w:tcBorders>
            <w:shd w:val="clear" w:color="auto" w:fill="auto"/>
            <w:vAlign w:val="center"/>
          </w:tcPr>
          <w:p w14:paraId="5903932F">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340" w:type="pct"/>
            <w:tcBorders>
              <w:top w:val="nil"/>
              <w:left w:val="single" w:color="000000" w:sz="8" w:space="0"/>
              <w:bottom w:val="single" w:color="000000" w:sz="8" w:space="0"/>
              <w:right w:val="single" w:color="000000" w:sz="8" w:space="0"/>
            </w:tcBorders>
            <w:shd w:val="clear" w:color="auto" w:fill="auto"/>
            <w:vAlign w:val="center"/>
          </w:tcPr>
          <w:p w14:paraId="53CB6B7A">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478" w:type="pct"/>
            <w:tcBorders>
              <w:top w:val="nil"/>
              <w:left w:val="single" w:color="000000" w:sz="8" w:space="0"/>
              <w:bottom w:val="single" w:color="000000" w:sz="8" w:space="0"/>
              <w:right w:val="single" w:color="000000" w:sz="8" w:space="0"/>
            </w:tcBorders>
            <w:shd w:val="clear" w:color="auto" w:fill="auto"/>
            <w:vAlign w:val="center"/>
          </w:tcPr>
          <w:p w14:paraId="20359D92">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1647" w:type="pct"/>
            <w:tcBorders>
              <w:top w:val="nil"/>
              <w:left w:val="single" w:color="000000" w:sz="8" w:space="0"/>
              <w:bottom w:val="single" w:color="000000" w:sz="8" w:space="0"/>
              <w:right w:val="single" w:color="000000" w:sz="8" w:space="0"/>
            </w:tcBorders>
            <w:shd w:val="clear" w:color="auto" w:fill="auto"/>
            <w:vAlign w:val="center"/>
          </w:tcPr>
          <w:p w14:paraId="11E0B30C">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上下口，双面印刷，加自封袋，覆膜、内拉筋，防漏棉条</w:t>
            </w:r>
          </w:p>
        </w:tc>
      </w:tr>
      <w:tr w14:paraId="32E5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2" w:type="pct"/>
            <w:tcBorders>
              <w:top w:val="nil"/>
              <w:left w:val="single" w:color="000000" w:sz="8" w:space="0"/>
              <w:bottom w:val="single" w:color="000000" w:sz="8" w:space="0"/>
              <w:right w:val="single" w:color="000000" w:sz="8" w:space="0"/>
            </w:tcBorders>
            <w:shd w:val="clear" w:color="auto" w:fill="auto"/>
            <w:vAlign w:val="center"/>
          </w:tcPr>
          <w:p w14:paraId="2AAE8A64">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6</w:t>
            </w:r>
          </w:p>
        </w:tc>
        <w:tc>
          <w:tcPr>
            <w:tcW w:w="582" w:type="pct"/>
            <w:tcBorders>
              <w:top w:val="nil"/>
              <w:left w:val="single" w:color="000000" w:sz="8" w:space="0"/>
              <w:bottom w:val="single" w:color="000000" w:sz="8" w:space="0"/>
              <w:right w:val="single" w:color="000000" w:sz="8" w:space="0"/>
            </w:tcBorders>
            <w:shd w:val="clear" w:color="auto" w:fill="auto"/>
            <w:vAlign w:val="center"/>
          </w:tcPr>
          <w:p w14:paraId="0C24ECB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敞口吨袋</w:t>
            </w:r>
          </w:p>
        </w:tc>
        <w:tc>
          <w:tcPr>
            <w:tcW w:w="754" w:type="pct"/>
            <w:tcBorders>
              <w:top w:val="nil"/>
              <w:left w:val="single" w:color="000000" w:sz="8" w:space="0"/>
              <w:bottom w:val="single" w:color="000000" w:sz="8" w:space="0"/>
              <w:right w:val="single" w:color="000000" w:sz="8" w:space="0"/>
            </w:tcBorders>
            <w:shd w:val="clear" w:color="auto" w:fill="auto"/>
            <w:vAlign w:val="center"/>
          </w:tcPr>
          <w:p w14:paraId="5DBF35B3">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110x110x100cm</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269AC74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512" w:type="pct"/>
            <w:tcBorders>
              <w:top w:val="nil"/>
              <w:left w:val="single" w:color="000000" w:sz="8" w:space="0"/>
              <w:bottom w:val="single" w:color="000000" w:sz="8" w:space="0"/>
              <w:right w:val="single" w:color="000000" w:sz="8" w:space="0"/>
            </w:tcBorders>
            <w:shd w:val="clear" w:color="auto" w:fill="auto"/>
            <w:vAlign w:val="center"/>
          </w:tcPr>
          <w:p w14:paraId="0D40A9F9">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340" w:type="pct"/>
            <w:tcBorders>
              <w:top w:val="nil"/>
              <w:left w:val="single" w:color="000000" w:sz="8" w:space="0"/>
              <w:bottom w:val="single" w:color="000000" w:sz="8" w:space="0"/>
              <w:right w:val="single" w:color="000000" w:sz="8" w:space="0"/>
            </w:tcBorders>
            <w:shd w:val="clear" w:color="auto" w:fill="auto"/>
            <w:vAlign w:val="center"/>
          </w:tcPr>
          <w:p w14:paraId="08771B4A">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478" w:type="pct"/>
            <w:tcBorders>
              <w:top w:val="nil"/>
              <w:left w:val="single" w:color="000000" w:sz="8" w:space="0"/>
              <w:bottom w:val="single" w:color="000000" w:sz="8" w:space="0"/>
              <w:right w:val="single" w:color="000000" w:sz="8" w:space="0"/>
            </w:tcBorders>
            <w:shd w:val="clear" w:color="auto" w:fill="auto"/>
            <w:vAlign w:val="center"/>
          </w:tcPr>
          <w:p w14:paraId="3598AE05">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1647" w:type="pct"/>
            <w:tcBorders>
              <w:top w:val="nil"/>
              <w:left w:val="single" w:color="000000" w:sz="8" w:space="0"/>
              <w:bottom w:val="single" w:color="000000" w:sz="8" w:space="0"/>
              <w:right w:val="single" w:color="000000" w:sz="8" w:space="0"/>
            </w:tcBorders>
            <w:shd w:val="clear" w:color="auto" w:fill="auto"/>
            <w:vAlign w:val="center"/>
          </w:tcPr>
          <w:p w14:paraId="4003AF81">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单面印刷，加自封袋</w:t>
            </w:r>
          </w:p>
        </w:tc>
      </w:tr>
      <w:tr w14:paraId="161D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2" w:type="pct"/>
            <w:tcBorders>
              <w:top w:val="nil"/>
              <w:left w:val="single" w:color="000000" w:sz="8" w:space="0"/>
              <w:bottom w:val="single" w:color="000000" w:sz="8" w:space="0"/>
              <w:right w:val="single" w:color="000000" w:sz="8" w:space="0"/>
            </w:tcBorders>
            <w:shd w:val="clear" w:color="auto" w:fill="auto"/>
            <w:vAlign w:val="center"/>
          </w:tcPr>
          <w:p w14:paraId="5C577ABD">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7</w:t>
            </w:r>
          </w:p>
        </w:tc>
        <w:tc>
          <w:tcPr>
            <w:tcW w:w="582" w:type="pct"/>
            <w:tcBorders>
              <w:top w:val="nil"/>
              <w:left w:val="single" w:color="000000" w:sz="8" w:space="0"/>
              <w:bottom w:val="single" w:color="000000" w:sz="8" w:space="0"/>
              <w:right w:val="single" w:color="000000" w:sz="8" w:space="0"/>
            </w:tcBorders>
            <w:shd w:val="clear" w:color="auto" w:fill="auto"/>
            <w:vAlign w:val="center"/>
          </w:tcPr>
          <w:p w14:paraId="59AF6D62">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敞口吨袋</w:t>
            </w:r>
          </w:p>
        </w:tc>
        <w:tc>
          <w:tcPr>
            <w:tcW w:w="754" w:type="pct"/>
            <w:tcBorders>
              <w:top w:val="nil"/>
              <w:left w:val="single" w:color="000000" w:sz="8" w:space="0"/>
              <w:bottom w:val="single" w:color="000000" w:sz="8" w:space="0"/>
              <w:right w:val="single" w:color="000000" w:sz="8" w:space="0"/>
            </w:tcBorders>
            <w:shd w:val="clear" w:color="auto" w:fill="auto"/>
            <w:vAlign w:val="center"/>
          </w:tcPr>
          <w:p w14:paraId="26DBA68D">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100x100x110cm</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014AD2FD">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512" w:type="pct"/>
            <w:tcBorders>
              <w:top w:val="nil"/>
              <w:left w:val="single" w:color="000000" w:sz="8" w:space="0"/>
              <w:bottom w:val="single" w:color="000000" w:sz="8" w:space="0"/>
              <w:right w:val="single" w:color="000000" w:sz="8" w:space="0"/>
            </w:tcBorders>
            <w:shd w:val="clear" w:color="auto" w:fill="auto"/>
            <w:vAlign w:val="center"/>
          </w:tcPr>
          <w:p w14:paraId="77385FD5">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340" w:type="pct"/>
            <w:tcBorders>
              <w:top w:val="nil"/>
              <w:left w:val="single" w:color="000000" w:sz="8" w:space="0"/>
              <w:bottom w:val="single" w:color="000000" w:sz="8" w:space="0"/>
              <w:right w:val="single" w:color="000000" w:sz="8" w:space="0"/>
            </w:tcBorders>
            <w:shd w:val="clear" w:color="auto" w:fill="auto"/>
            <w:vAlign w:val="center"/>
          </w:tcPr>
          <w:p w14:paraId="0066F14E">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478" w:type="pct"/>
            <w:tcBorders>
              <w:top w:val="nil"/>
              <w:left w:val="single" w:color="000000" w:sz="8" w:space="0"/>
              <w:bottom w:val="single" w:color="000000" w:sz="8" w:space="0"/>
              <w:right w:val="single" w:color="000000" w:sz="8" w:space="0"/>
            </w:tcBorders>
            <w:shd w:val="clear" w:color="auto" w:fill="auto"/>
            <w:vAlign w:val="center"/>
          </w:tcPr>
          <w:p w14:paraId="7898F87F">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1647" w:type="pct"/>
            <w:tcBorders>
              <w:top w:val="nil"/>
              <w:left w:val="single" w:color="000000" w:sz="8" w:space="0"/>
              <w:bottom w:val="single" w:color="000000" w:sz="8" w:space="0"/>
              <w:right w:val="single" w:color="000000" w:sz="8" w:space="0"/>
            </w:tcBorders>
            <w:shd w:val="clear" w:color="auto" w:fill="auto"/>
            <w:vAlign w:val="center"/>
          </w:tcPr>
          <w:p w14:paraId="0D2E5E68">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单面印刷，加自封袋</w:t>
            </w:r>
          </w:p>
        </w:tc>
      </w:tr>
      <w:tr w14:paraId="0DA6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2" w:type="pct"/>
            <w:tcBorders>
              <w:top w:val="nil"/>
              <w:left w:val="single" w:color="000000" w:sz="8" w:space="0"/>
              <w:bottom w:val="single" w:color="000000" w:sz="8" w:space="0"/>
              <w:right w:val="single" w:color="000000" w:sz="8" w:space="0"/>
            </w:tcBorders>
            <w:shd w:val="clear" w:color="auto" w:fill="auto"/>
            <w:vAlign w:val="center"/>
          </w:tcPr>
          <w:p w14:paraId="3A5CC834">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8</w:t>
            </w:r>
          </w:p>
        </w:tc>
        <w:tc>
          <w:tcPr>
            <w:tcW w:w="582" w:type="pct"/>
            <w:tcBorders>
              <w:top w:val="nil"/>
              <w:left w:val="single" w:color="000000" w:sz="8" w:space="0"/>
              <w:bottom w:val="single" w:color="000000" w:sz="8" w:space="0"/>
              <w:right w:val="single" w:color="000000" w:sz="8" w:space="0"/>
            </w:tcBorders>
            <w:shd w:val="clear" w:color="auto" w:fill="auto"/>
            <w:vAlign w:val="center"/>
          </w:tcPr>
          <w:p w14:paraId="3D2F940C">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吊带软托盘</w:t>
            </w:r>
          </w:p>
        </w:tc>
        <w:tc>
          <w:tcPr>
            <w:tcW w:w="754" w:type="pct"/>
            <w:tcBorders>
              <w:top w:val="nil"/>
              <w:left w:val="single" w:color="000000" w:sz="8" w:space="0"/>
              <w:bottom w:val="single" w:color="000000" w:sz="8" w:space="0"/>
              <w:right w:val="single" w:color="000000" w:sz="8" w:space="0"/>
            </w:tcBorders>
            <w:shd w:val="clear" w:color="auto" w:fill="auto"/>
            <w:vAlign w:val="center"/>
          </w:tcPr>
          <w:p w14:paraId="726744B0">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130x130x140cm</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6FFBF479">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512" w:type="pct"/>
            <w:tcBorders>
              <w:top w:val="nil"/>
              <w:left w:val="single" w:color="000000" w:sz="8" w:space="0"/>
              <w:bottom w:val="single" w:color="000000" w:sz="8" w:space="0"/>
              <w:right w:val="single" w:color="000000" w:sz="8" w:space="0"/>
            </w:tcBorders>
            <w:shd w:val="clear" w:color="auto" w:fill="auto"/>
            <w:vAlign w:val="center"/>
          </w:tcPr>
          <w:p w14:paraId="316AC98A">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340" w:type="pct"/>
            <w:tcBorders>
              <w:top w:val="nil"/>
              <w:left w:val="single" w:color="000000" w:sz="8" w:space="0"/>
              <w:bottom w:val="single" w:color="000000" w:sz="8" w:space="0"/>
              <w:right w:val="single" w:color="000000" w:sz="8" w:space="0"/>
            </w:tcBorders>
            <w:shd w:val="clear" w:color="auto" w:fill="auto"/>
            <w:vAlign w:val="center"/>
          </w:tcPr>
          <w:p w14:paraId="7ECB8C0C">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478" w:type="pct"/>
            <w:tcBorders>
              <w:top w:val="nil"/>
              <w:left w:val="single" w:color="000000" w:sz="8" w:space="0"/>
              <w:bottom w:val="single" w:color="000000" w:sz="8" w:space="0"/>
              <w:right w:val="single" w:color="000000" w:sz="8" w:space="0"/>
            </w:tcBorders>
            <w:shd w:val="clear" w:color="auto" w:fill="auto"/>
            <w:vAlign w:val="center"/>
          </w:tcPr>
          <w:p w14:paraId="3C38A809">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1647" w:type="pct"/>
            <w:tcBorders>
              <w:top w:val="nil"/>
              <w:left w:val="single" w:color="000000" w:sz="8" w:space="0"/>
              <w:bottom w:val="single" w:color="000000" w:sz="8" w:space="0"/>
              <w:right w:val="single" w:color="000000" w:sz="8" w:space="0"/>
            </w:tcBorders>
            <w:shd w:val="clear" w:color="auto" w:fill="auto"/>
            <w:vAlign w:val="center"/>
          </w:tcPr>
          <w:p w14:paraId="22305174">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单面印刷</w:t>
            </w:r>
          </w:p>
        </w:tc>
      </w:tr>
      <w:tr w14:paraId="3BA1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2" w:type="pct"/>
            <w:tcBorders>
              <w:top w:val="nil"/>
              <w:left w:val="single" w:color="000000" w:sz="8" w:space="0"/>
              <w:bottom w:val="single" w:color="000000" w:sz="8" w:space="0"/>
              <w:right w:val="single" w:color="000000" w:sz="8" w:space="0"/>
            </w:tcBorders>
            <w:shd w:val="clear" w:color="auto" w:fill="auto"/>
            <w:vAlign w:val="center"/>
          </w:tcPr>
          <w:p w14:paraId="17ABD085">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9</w:t>
            </w:r>
          </w:p>
        </w:tc>
        <w:tc>
          <w:tcPr>
            <w:tcW w:w="582" w:type="pct"/>
            <w:tcBorders>
              <w:top w:val="nil"/>
              <w:left w:val="single" w:color="000000" w:sz="8" w:space="0"/>
              <w:bottom w:val="single" w:color="000000" w:sz="8" w:space="0"/>
              <w:right w:val="single" w:color="000000" w:sz="8" w:space="0"/>
            </w:tcBorders>
            <w:shd w:val="clear" w:color="auto" w:fill="auto"/>
            <w:vAlign w:val="center"/>
          </w:tcPr>
          <w:p w14:paraId="22D43531">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吊带软托盘</w:t>
            </w:r>
          </w:p>
        </w:tc>
        <w:tc>
          <w:tcPr>
            <w:tcW w:w="754" w:type="pct"/>
            <w:tcBorders>
              <w:top w:val="nil"/>
              <w:left w:val="single" w:color="000000" w:sz="8" w:space="0"/>
              <w:bottom w:val="single" w:color="000000" w:sz="8" w:space="0"/>
              <w:right w:val="single" w:color="000000" w:sz="8" w:space="0"/>
            </w:tcBorders>
            <w:shd w:val="clear" w:color="auto" w:fill="auto"/>
            <w:vAlign w:val="center"/>
          </w:tcPr>
          <w:p w14:paraId="1612434D">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130x130x180cm</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5ED909A2">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1.5</w:t>
            </w:r>
          </w:p>
        </w:tc>
        <w:tc>
          <w:tcPr>
            <w:tcW w:w="512" w:type="pct"/>
            <w:tcBorders>
              <w:top w:val="nil"/>
              <w:left w:val="single" w:color="000000" w:sz="8" w:space="0"/>
              <w:bottom w:val="single" w:color="000000" w:sz="8" w:space="0"/>
              <w:right w:val="single" w:color="000000" w:sz="8" w:space="0"/>
            </w:tcBorders>
            <w:shd w:val="clear" w:color="auto" w:fill="auto"/>
            <w:vAlign w:val="center"/>
          </w:tcPr>
          <w:p w14:paraId="2FC70C95">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340" w:type="pct"/>
            <w:tcBorders>
              <w:top w:val="nil"/>
              <w:left w:val="single" w:color="000000" w:sz="8" w:space="0"/>
              <w:bottom w:val="single" w:color="000000" w:sz="8" w:space="0"/>
              <w:right w:val="single" w:color="000000" w:sz="8" w:space="0"/>
            </w:tcBorders>
            <w:shd w:val="clear" w:color="auto" w:fill="auto"/>
            <w:vAlign w:val="center"/>
          </w:tcPr>
          <w:p w14:paraId="0A562EDB">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478" w:type="pct"/>
            <w:tcBorders>
              <w:top w:val="nil"/>
              <w:left w:val="single" w:color="000000" w:sz="8" w:space="0"/>
              <w:bottom w:val="single" w:color="000000" w:sz="8" w:space="0"/>
              <w:right w:val="single" w:color="000000" w:sz="8" w:space="0"/>
            </w:tcBorders>
            <w:shd w:val="clear" w:color="auto" w:fill="auto"/>
            <w:vAlign w:val="center"/>
          </w:tcPr>
          <w:p w14:paraId="537E7F9C">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1647" w:type="pct"/>
            <w:tcBorders>
              <w:top w:val="nil"/>
              <w:left w:val="single" w:color="000000" w:sz="8" w:space="0"/>
              <w:bottom w:val="single" w:color="000000" w:sz="8" w:space="0"/>
              <w:right w:val="single" w:color="000000" w:sz="8" w:space="0"/>
            </w:tcBorders>
            <w:shd w:val="clear" w:color="auto" w:fill="auto"/>
            <w:vAlign w:val="center"/>
          </w:tcPr>
          <w:p w14:paraId="5739DDC4">
            <w:pPr>
              <w:keepNext w:val="0"/>
              <w:keepLines w:val="0"/>
              <w:widowControl/>
              <w:suppressLineNumbers w:val="0"/>
              <w:ind w:left="0" w:leftChars="0" w:firstLine="0" w:firstLineChars="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单面印刷</w:t>
            </w:r>
          </w:p>
        </w:tc>
      </w:tr>
    </w:tbl>
    <w:p w14:paraId="6D300FB1">
      <w:pPr>
        <w:keepNext w:val="0"/>
        <w:keepLines w:val="0"/>
        <w:widowControl/>
        <w:suppressLineNumbers w:val="0"/>
        <w:ind w:left="0" w:leftChars="0" w:firstLine="0" w:firstLineChars="0"/>
        <w:jc w:val="both"/>
        <w:textAlignment w:val="center"/>
        <w:rPr>
          <w:rFonts w:hint="eastAsia" w:ascii="华文仿宋" w:hAnsi="华文仿宋" w:eastAsia="华文仿宋" w:cs="华文仿宋"/>
          <w:i w:val="0"/>
          <w:iCs w:val="0"/>
          <w:color w:val="000000"/>
          <w:kern w:val="0"/>
          <w:sz w:val="21"/>
          <w:szCs w:val="21"/>
          <w:u w:val="none"/>
          <w:lang w:val="en-US" w:eastAsia="zh-CN" w:bidi="ar"/>
        </w:rPr>
      </w:pPr>
    </w:p>
    <w:p w14:paraId="6D499F89">
      <w:pPr>
        <w:ind w:left="0" w:leftChars="0" w:firstLine="0" w:firstLineChars="0"/>
        <w:rPr>
          <w:rFonts w:hint="eastAsia" w:cstheme="minorBidi"/>
          <w:kern w:val="2"/>
          <w:sz w:val="24"/>
          <w:szCs w:val="24"/>
          <w:lang w:val="en-US" w:eastAsia="zh-CN" w:bidi="ar-SA"/>
        </w:rPr>
      </w:pPr>
      <w:r>
        <w:rPr>
          <w:rFonts w:hint="eastAsia" w:cstheme="minorBidi"/>
          <w:kern w:val="2"/>
          <w:sz w:val="24"/>
          <w:szCs w:val="24"/>
          <w:lang w:val="en-US" w:eastAsia="zh-CN" w:bidi="ar-SA"/>
        </w:rPr>
        <w:t>报价说明：</w:t>
      </w:r>
    </w:p>
    <w:p w14:paraId="32DDF485">
      <w:pPr>
        <w:numPr>
          <w:ilvl w:val="0"/>
          <w:numId w:val="9"/>
        </w:numPr>
        <w:ind w:left="0" w:leftChars="0" w:firstLine="0" w:firstLineChars="0"/>
        <w:rPr>
          <w:rFonts w:hint="eastAsia" w:cstheme="minorBidi"/>
          <w:kern w:val="2"/>
          <w:sz w:val="24"/>
          <w:szCs w:val="24"/>
          <w:lang w:val="en-US" w:eastAsia="zh-CN" w:bidi="ar-SA"/>
        </w:rPr>
      </w:pPr>
      <w:r>
        <w:rPr>
          <w:rFonts w:hint="eastAsia" w:cstheme="minorBidi"/>
          <w:kern w:val="2"/>
          <w:sz w:val="24"/>
          <w:szCs w:val="24"/>
          <w:lang w:val="en-US" w:eastAsia="zh-CN" w:bidi="ar-SA"/>
        </w:rPr>
        <w:t>上述报价为含增值税（税率13%）、运费等一切费用的全费用单价。</w:t>
      </w:r>
    </w:p>
    <w:p w14:paraId="51CDEEBB">
      <w:pPr>
        <w:numPr>
          <w:ilvl w:val="0"/>
          <w:numId w:val="9"/>
        </w:numPr>
        <w:ind w:left="0" w:leftChars="0" w:firstLine="0" w:firstLineChars="0"/>
        <w:rPr>
          <w:rFonts w:hint="eastAsia" w:cstheme="minorBidi"/>
          <w:kern w:val="2"/>
          <w:sz w:val="24"/>
          <w:szCs w:val="24"/>
          <w:lang w:val="en-US" w:eastAsia="zh-CN" w:bidi="ar-SA"/>
        </w:rPr>
      </w:pPr>
      <w:r>
        <w:rPr>
          <w:rFonts w:hint="eastAsia" w:cstheme="minorBidi"/>
          <w:kern w:val="2"/>
          <w:sz w:val="24"/>
          <w:szCs w:val="24"/>
          <w:lang w:val="en-US" w:eastAsia="zh-CN" w:bidi="ar-SA"/>
        </w:rPr>
        <w:t>本报价自投标之日起30日历天内有效。</w:t>
      </w:r>
    </w:p>
    <w:p w14:paraId="48B8FF98">
      <w:pPr>
        <w:numPr>
          <w:ilvl w:val="0"/>
          <w:numId w:val="0"/>
        </w:numPr>
        <w:ind w:leftChars="0"/>
        <w:rPr>
          <w:rFonts w:hint="default" w:cstheme="minorBidi"/>
          <w:kern w:val="2"/>
          <w:sz w:val="24"/>
          <w:szCs w:val="24"/>
          <w:lang w:val="en-US" w:eastAsia="zh-CN" w:bidi="ar-SA"/>
        </w:rPr>
      </w:pPr>
    </w:p>
    <w:p w14:paraId="5C39D4E6">
      <w:pPr>
        <w:numPr>
          <w:ilvl w:val="0"/>
          <w:numId w:val="0"/>
        </w:numPr>
        <w:ind w:leftChars="0"/>
        <w:rPr>
          <w:rFonts w:hint="default" w:cstheme="minorBidi"/>
          <w:kern w:val="2"/>
          <w:sz w:val="24"/>
          <w:szCs w:val="24"/>
          <w:lang w:val="en-US" w:eastAsia="zh-CN" w:bidi="ar-SA"/>
        </w:rPr>
      </w:pPr>
    </w:p>
    <w:p w14:paraId="43DA8B2B">
      <w:pPr>
        <w:numPr>
          <w:ilvl w:val="0"/>
          <w:numId w:val="0"/>
        </w:numPr>
        <w:ind w:leftChars="0"/>
        <w:rPr>
          <w:rFonts w:hint="default" w:cstheme="minorBidi"/>
          <w:kern w:val="2"/>
          <w:sz w:val="24"/>
          <w:szCs w:val="24"/>
          <w:lang w:val="en-US" w:eastAsia="zh-CN" w:bidi="ar-SA"/>
        </w:rPr>
      </w:pPr>
    </w:p>
    <w:p w14:paraId="4E47047B">
      <w:pPr>
        <w:ind w:left="0" w:leftChars="0" w:firstLine="0" w:firstLineChars="0"/>
        <w:rPr>
          <w:rFonts w:hint="eastAsia" w:eastAsia="华文仿宋" w:asciiTheme="minorAscii" w:hAnsiTheme="minorAscii" w:cstheme="minorBidi"/>
          <w:kern w:val="2"/>
          <w:sz w:val="24"/>
          <w:szCs w:val="24"/>
          <w:lang w:val="en-US" w:eastAsia="zh-CN" w:bidi="ar-SA"/>
        </w:rPr>
      </w:pPr>
      <w:r>
        <w:rPr>
          <w:rFonts w:hint="eastAsia" w:eastAsia="华文仿宋" w:asciiTheme="minorAscii" w:hAnsiTheme="minorAscii" w:cstheme="minorBidi"/>
          <w:kern w:val="2"/>
          <w:sz w:val="24"/>
          <w:szCs w:val="24"/>
          <w:lang w:val="en-US" w:eastAsia="zh-CN" w:bidi="ar-SA"/>
        </w:rPr>
        <w:t>投标人（公章）：____________________</w:t>
      </w:r>
    </w:p>
    <w:p w14:paraId="5C35F3A8">
      <w:pPr>
        <w:ind w:left="0" w:leftChars="0" w:firstLine="0" w:firstLineChars="0"/>
        <w:rPr>
          <w:rFonts w:hint="eastAsia" w:eastAsia="华文仿宋" w:asciiTheme="minorAscii" w:hAnsiTheme="minorAscii" w:cstheme="minorBidi"/>
          <w:kern w:val="2"/>
          <w:sz w:val="24"/>
          <w:szCs w:val="24"/>
          <w:lang w:val="en-US" w:eastAsia="zh-CN" w:bidi="ar-SA"/>
        </w:rPr>
      </w:pPr>
      <w:r>
        <w:rPr>
          <w:rFonts w:hint="eastAsia" w:eastAsia="华文仿宋" w:asciiTheme="minorAscii" w:hAnsiTheme="minorAscii" w:cstheme="minorBidi"/>
          <w:kern w:val="2"/>
          <w:sz w:val="24"/>
          <w:szCs w:val="24"/>
          <w:lang w:val="en-US" w:eastAsia="zh-CN" w:bidi="ar-SA"/>
        </w:rPr>
        <w:br w:type="textWrapping"/>
      </w:r>
      <w:r>
        <w:rPr>
          <w:rFonts w:hint="eastAsia" w:eastAsia="华文仿宋" w:asciiTheme="minorAscii" w:hAnsiTheme="minorAscii" w:cstheme="minorBidi"/>
          <w:kern w:val="2"/>
          <w:sz w:val="24"/>
          <w:szCs w:val="24"/>
          <w:lang w:val="en-US" w:eastAsia="zh-CN" w:bidi="ar-SA"/>
        </w:rPr>
        <w:t>法定代表人/授权代表（签字或盖章）：____________________</w:t>
      </w:r>
    </w:p>
    <w:p w14:paraId="565F2817">
      <w:pPr>
        <w:ind w:left="0" w:leftChars="0" w:firstLine="0" w:firstLineChars="0"/>
        <w:rPr>
          <w:rFonts w:hint="eastAsia" w:eastAsia="华文仿宋" w:asciiTheme="minorAscii" w:hAnsiTheme="minorAscii" w:cstheme="minorBidi"/>
          <w:kern w:val="2"/>
          <w:sz w:val="24"/>
          <w:szCs w:val="24"/>
          <w:lang w:val="en-US" w:eastAsia="zh-CN" w:bidi="ar-SA"/>
        </w:rPr>
      </w:pPr>
      <w:r>
        <w:rPr>
          <w:rFonts w:hint="eastAsia" w:eastAsia="华文仿宋" w:asciiTheme="minorAscii" w:hAnsiTheme="minorAscii" w:cstheme="minorBidi"/>
          <w:kern w:val="2"/>
          <w:sz w:val="24"/>
          <w:szCs w:val="24"/>
          <w:lang w:val="en-US" w:eastAsia="zh-CN" w:bidi="ar-SA"/>
        </w:rPr>
        <w:br w:type="textWrapping"/>
      </w:r>
      <w:r>
        <w:rPr>
          <w:rFonts w:hint="eastAsia" w:eastAsia="华文仿宋" w:asciiTheme="minorAscii" w:hAnsiTheme="minorAscii" w:cstheme="minorBidi"/>
          <w:kern w:val="2"/>
          <w:sz w:val="24"/>
          <w:szCs w:val="24"/>
          <w:lang w:val="en-US" w:eastAsia="zh-CN" w:bidi="ar-SA"/>
        </w:rPr>
        <w:t>日期：</w:t>
      </w:r>
      <w:r>
        <w:rPr>
          <w:rFonts w:hint="eastAsia" w:cstheme="minorBidi"/>
          <w:kern w:val="2"/>
          <w:sz w:val="24"/>
          <w:szCs w:val="24"/>
          <w:u w:val="single"/>
          <w:lang w:val="en-US" w:eastAsia="zh-CN" w:bidi="ar-SA"/>
        </w:rPr>
        <w:t xml:space="preserve">       </w:t>
      </w:r>
      <w:r>
        <w:rPr>
          <w:rFonts w:hint="eastAsia" w:eastAsia="华文仿宋" w:asciiTheme="minorAscii" w:hAnsiTheme="minorAscii" w:cstheme="minorBidi"/>
          <w:kern w:val="2"/>
          <w:sz w:val="24"/>
          <w:szCs w:val="24"/>
          <w:lang w:val="en-US" w:eastAsia="zh-CN" w:bidi="ar-SA"/>
        </w:rPr>
        <w:t>年________月________日</w:t>
      </w:r>
    </w:p>
    <w:p w14:paraId="7F215A3E">
      <w:pPr>
        <w:numPr>
          <w:ilvl w:val="0"/>
          <w:numId w:val="0"/>
        </w:numPr>
        <w:ind w:leftChars="0"/>
        <w:rPr>
          <w:rFonts w:hint="eastAsia" w:cstheme="minorBidi"/>
          <w:kern w:val="2"/>
          <w:sz w:val="24"/>
          <w:szCs w:val="24"/>
          <w:lang w:val="en-US" w:eastAsia="zh-CN" w:bidi="ar-SA"/>
        </w:rPr>
      </w:pPr>
      <w:r>
        <w:rPr>
          <w:rFonts w:hint="eastAsia" w:cstheme="minorBidi"/>
          <w:kern w:val="2"/>
          <w:sz w:val="24"/>
          <w:szCs w:val="24"/>
          <w:lang w:val="en-US" w:eastAsia="zh-CN" w:bidi="ar-SA"/>
        </w:rPr>
        <w:t xml:space="preserve"> </w:t>
      </w:r>
    </w:p>
    <w:p w14:paraId="4CAF9BCB">
      <w:pPr>
        <w:pStyle w:val="2"/>
        <w:rPr>
          <w:rFonts w:hint="eastAsia" w:cstheme="minorBidi"/>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p w14:paraId="7A99965C">
      <w:pPr>
        <w:pStyle w:val="25"/>
        <w:numPr>
          <w:ilvl w:val="0"/>
          <w:numId w:val="8"/>
        </w:numPr>
        <w:spacing w:line="400" w:lineRule="atLeast"/>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偏离表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7"/>
        <w:gridCol w:w="1933"/>
        <w:gridCol w:w="1536"/>
        <w:gridCol w:w="1936"/>
        <w:gridCol w:w="2170"/>
      </w:tblGrid>
      <w:tr w14:paraId="1C73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48032490">
            <w:pPr>
              <w:keepNext w:val="0"/>
              <w:keepLines w:val="0"/>
              <w:widowControl/>
              <w:suppressLineNumbers w:val="0"/>
              <w:ind w:left="0" w:leftChars="0" w:firstLine="0" w:firstLineChars="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 xml:space="preserve">投标人名称：（加盖公章）                          </w:t>
            </w:r>
          </w:p>
        </w:tc>
      </w:tr>
      <w:tr w14:paraId="187C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56" w:type="pct"/>
            <w:tcBorders>
              <w:top w:val="nil"/>
              <w:left w:val="single" w:color="000000" w:sz="4" w:space="0"/>
              <w:bottom w:val="single" w:color="000000" w:sz="4" w:space="0"/>
              <w:right w:val="single" w:color="000000" w:sz="4" w:space="0"/>
            </w:tcBorders>
            <w:noWrap w:val="0"/>
            <w:vAlign w:val="center"/>
          </w:tcPr>
          <w:p w14:paraId="346BA8AB">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val="en-US" w:eastAsia="zh-CN" w:bidi="ar"/>
              </w:rPr>
              <w:t>序号</w:t>
            </w:r>
          </w:p>
        </w:tc>
        <w:tc>
          <w:tcPr>
            <w:tcW w:w="1134" w:type="pct"/>
            <w:tcBorders>
              <w:top w:val="nil"/>
              <w:left w:val="nil"/>
              <w:bottom w:val="single" w:color="000000" w:sz="4" w:space="0"/>
              <w:right w:val="single" w:color="000000" w:sz="4" w:space="0"/>
            </w:tcBorders>
            <w:noWrap w:val="0"/>
            <w:vAlign w:val="center"/>
          </w:tcPr>
          <w:p w14:paraId="45F229CD">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val="en-US" w:eastAsia="zh-CN" w:bidi="ar"/>
              </w:rPr>
              <w:t>招标文件要求</w:t>
            </w:r>
          </w:p>
        </w:tc>
        <w:tc>
          <w:tcPr>
            <w:tcW w:w="901" w:type="pct"/>
            <w:tcBorders>
              <w:top w:val="nil"/>
              <w:left w:val="nil"/>
              <w:bottom w:val="single" w:color="000000" w:sz="4" w:space="0"/>
              <w:right w:val="single" w:color="000000" w:sz="4" w:space="0"/>
            </w:tcBorders>
            <w:noWrap w:val="0"/>
            <w:vAlign w:val="center"/>
          </w:tcPr>
          <w:p w14:paraId="1EB45C05">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val="en-US" w:eastAsia="zh-CN" w:bidi="ar"/>
              </w:rPr>
              <w:t>投标文件实际情况</w:t>
            </w:r>
          </w:p>
        </w:tc>
        <w:tc>
          <w:tcPr>
            <w:tcW w:w="1136" w:type="pct"/>
            <w:tcBorders>
              <w:top w:val="nil"/>
              <w:left w:val="nil"/>
              <w:bottom w:val="single" w:color="000000" w:sz="4" w:space="0"/>
              <w:right w:val="single" w:color="000000" w:sz="4" w:space="0"/>
            </w:tcBorders>
            <w:noWrap w:val="0"/>
            <w:vAlign w:val="center"/>
          </w:tcPr>
          <w:p w14:paraId="2F172945">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val="en-US" w:eastAsia="zh-CN" w:bidi="ar"/>
              </w:rPr>
              <w:t>偏差内容</w:t>
            </w:r>
          </w:p>
        </w:tc>
        <w:tc>
          <w:tcPr>
            <w:tcW w:w="1271" w:type="pct"/>
            <w:tcBorders>
              <w:top w:val="nil"/>
              <w:left w:val="nil"/>
              <w:bottom w:val="single" w:color="000000" w:sz="4" w:space="0"/>
              <w:right w:val="single" w:color="000000" w:sz="4" w:space="0"/>
            </w:tcBorders>
            <w:noWrap w:val="0"/>
            <w:vAlign w:val="center"/>
          </w:tcPr>
          <w:p w14:paraId="102A57DE">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val="en-US" w:eastAsia="zh-CN" w:bidi="ar"/>
              </w:rPr>
              <w:t>说明（正偏离</w:t>
            </w:r>
            <w:r>
              <w:rPr>
                <w:rFonts w:hint="eastAsia" w:ascii="华文仿宋" w:hAnsi="华文仿宋" w:eastAsia="华文仿宋" w:cs="华文仿宋"/>
                <w:i w:val="0"/>
                <w:iCs w:val="0"/>
                <w:color w:val="000000"/>
                <w:kern w:val="0"/>
                <w:sz w:val="21"/>
                <w:szCs w:val="21"/>
                <w:u w:val="none"/>
                <w:lang w:val="en-US" w:eastAsia="zh-CN" w:bidi="ar"/>
              </w:rPr>
              <w:t>/负偏离/无偏离）</w:t>
            </w:r>
          </w:p>
        </w:tc>
      </w:tr>
      <w:tr w14:paraId="11F5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56" w:type="pct"/>
            <w:tcBorders>
              <w:top w:val="nil"/>
              <w:left w:val="single" w:color="000000" w:sz="4" w:space="0"/>
              <w:bottom w:val="single" w:color="000000" w:sz="4" w:space="0"/>
              <w:right w:val="single" w:color="000000" w:sz="4" w:space="0"/>
            </w:tcBorders>
            <w:noWrap w:val="0"/>
            <w:vAlign w:val="center"/>
          </w:tcPr>
          <w:p w14:paraId="45EECF88">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134" w:type="pct"/>
            <w:tcBorders>
              <w:top w:val="nil"/>
              <w:left w:val="nil"/>
              <w:bottom w:val="single" w:color="000000" w:sz="4" w:space="0"/>
              <w:right w:val="single" w:color="000000" w:sz="4" w:space="0"/>
            </w:tcBorders>
            <w:noWrap w:val="0"/>
            <w:vAlign w:val="top"/>
          </w:tcPr>
          <w:p w14:paraId="0CBAA298">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01" w:type="pct"/>
            <w:tcBorders>
              <w:top w:val="nil"/>
              <w:left w:val="nil"/>
              <w:bottom w:val="single" w:color="000000" w:sz="4" w:space="0"/>
              <w:right w:val="single" w:color="000000" w:sz="4" w:space="0"/>
            </w:tcBorders>
            <w:noWrap w:val="0"/>
            <w:vAlign w:val="top"/>
          </w:tcPr>
          <w:p w14:paraId="4BC094CD">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136" w:type="pct"/>
            <w:tcBorders>
              <w:top w:val="nil"/>
              <w:left w:val="nil"/>
              <w:bottom w:val="single" w:color="000000" w:sz="4" w:space="0"/>
              <w:right w:val="single" w:color="000000" w:sz="4" w:space="0"/>
            </w:tcBorders>
            <w:noWrap w:val="0"/>
            <w:vAlign w:val="top"/>
          </w:tcPr>
          <w:p w14:paraId="522C6BB6">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271" w:type="pct"/>
            <w:tcBorders>
              <w:top w:val="nil"/>
              <w:left w:val="nil"/>
              <w:bottom w:val="single" w:color="000000" w:sz="4" w:space="0"/>
              <w:right w:val="single" w:color="000000" w:sz="4" w:space="0"/>
            </w:tcBorders>
            <w:noWrap w:val="0"/>
            <w:vAlign w:val="top"/>
          </w:tcPr>
          <w:p w14:paraId="788C82C6">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r>
      <w:tr w14:paraId="732F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56" w:type="pct"/>
            <w:tcBorders>
              <w:top w:val="nil"/>
              <w:left w:val="single" w:color="000000" w:sz="4" w:space="0"/>
              <w:bottom w:val="single" w:color="000000" w:sz="4" w:space="0"/>
              <w:right w:val="single" w:color="000000" w:sz="4" w:space="0"/>
            </w:tcBorders>
            <w:noWrap w:val="0"/>
            <w:vAlign w:val="center"/>
          </w:tcPr>
          <w:p w14:paraId="2B5405C2">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134" w:type="pct"/>
            <w:tcBorders>
              <w:top w:val="nil"/>
              <w:left w:val="nil"/>
              <w:bottom w:val="single" w:color="000000" w:sz="4" w:space="0"/>
              <w:right w:val="single" w:color="000000" w:sz="4" w:space="0"/>
            </w:tcBorders>
            <w:noWrap w:val="0"/>
            <w:vAlign w:val="top"/>
          </w:tcPr>
          <w:p w14:paraId="1B7E2BAA">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01" w:type="pct"/>
            <w:tcBorders>
              <w:top w:val="nil"/>
              <w:left w:val="nil"/>
              <w:bottom w:val="single" w:color="000000" w:sz="4" w:space="0"/>
              <w:right w:val="single" w:color="000000" w:sz="4" w:space="0"/>
            </w:tcBorders>
            <w:noWrap w:val="0"/>
            <w:vAlign w:val="top"/>
          </w:tcPr>
          <w:p w14:paraId="027F9A81">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136" w:type="pct"/>
            <w:tcBorders>
              <w:top w:val="nil"/>
              <w:left w:val="nil"/>
              <w:bottom w:val="single" w:color="000000" w:sz="4" w:space="0"/>
              <w:right w:val="single" w:color="000000" w:sz="4" w:space="0"/>
            </w:tcBorders>
            <w:noWrap w:val="0"/>
            <w:vAlign w:val="top"/>
          </w:tcPr>
          <w:p w14:paraId="2A9D870F">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271" w:type="pct"/>
            <w:tcBorders>
              <w:top w:val="nil"/>
              <w:left w:val="nil"/>
              <w:bottom w:val="single" w:color="000000" w:sz="4" w:space="0"/>
              <w:right w:val="single" w:color="000000" w:sz="4" w:space="0"/>
            </w:tcBorders>
            <w:noWrap w:val="0"/>
            <w:vAlign w:val="top"/>
          </w:tcPr>
          <w:p w14:paraId="5EE3E68F">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r>
      <w:tr w14:paraId="4FDD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56" w:type="pct"/>
            <w:tcBorders>
              <w:top w:val="nil"/>
              <w:left w:val="single" w:color="000000" w:sz="4" w:space="0"/>
              <w:bottom w:val="single" w:color="000000" w:sz="4" w:space="0"/>
              <w:right w:val="single" w:color="000000" w:sz="4" w:space="0"/>
            </w:tcBorders>
            <w:noWrap w:val="0"/>
            <w:vAlign w:val="center"/>
          </w:tcPr>
          <w:p w14:paraId="38253A1C">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134" w:type="pct"/>
            <w:tcBorders>
              <w:top w:val="nil"/>
              <w:left w:val="nil"/>
              <w:bottom w:val="single" w:color="000000" w:sz="4" w:space="0"/>
              <w:right w:val="single" w:color="000000" w:sz="4" w:space="0"/>
            </w:tcBorders>
            <w:noWrap w:val="0"/>
            <w:vAlign w:val="top"/>
          </w:tcPr>
          <w:p w14:paraId="50BB79FF">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01" w:type="pct"/>
            <w:tcBorders>
              <w:top w:val="nil"/>
              <w:left w:val="nil"/>
              <w:bottom w:val="single" w:color="000000" w:sz="4" w:space="0"/>
              <w:right w:val="single" w:color="000000" w:sz="4" w:space="0"/>
            </w:tcBorders>
            <w:noWrap w:val="0"/>
            <w:vAlign w:val="top"/>
          </w:tcPr>
          <w:p w14:paraId="14FA183E">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136" w:type="pct"/>
            <w:tcBorders>
              <w:top w:val="nil"/>
              <w:left w:val="nil"/>
              <w:bottom w:val="single" w:color="000000" w:sz="4" w:space="0"/>
              <w:right w:val="single" w:color="000000" w:sz="4" w:space="0"/>
            </w:tcBorders>
            <w:noWrap w:val="0"/>
            <w:vAlign w:val="top"/>
          </w:tcPr>
          <w:p w14:paraId="0571F4F2">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271" w:type="pct"/>
            <w:tcBorders>
              <w:top w:val="nil"/>
              <w:left w:val="nil"/>
              <w:bottom w:val="single" w:color="000000" w:sz="4" w:space="0"/>
              <w:right w:val="single" w:color="000000" w:sz="4" w:space="0"/>
            </w:tcBorders>
            <w:noWrap w:val="0"/>
            <w:vAlign w:val="top"/>
          </w:tcPr>
          <w:p w14:paraId="583DD699">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r>
      <w:tr w14:paraId="4F6F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6" w:type="pct"/>
            <w:tcBorders>
              <w:top w:val="nil"/>
              <w:left w:val="single" w:color="000000" w:sz="4" w:space="0"/>
              <w:bottom w:val="single" w:color="000000" w:sz="4" w:space="0"/>
              <w:right w:val="single" w:color="000000" w:sz="4" w:space="0"/>
            </w:tcBorders>
            <w:noWrap w:val="0"/>
            <w:vAlign w:val="center"/>
          </w:tcPr>
          <w:p w14:paraId="4CFE9AF8">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134" w:type="pct"/>
            <w:tcBorders>
              <w:top w:val="nil"/>
              <w:left w:val="nil"/>
              <w:bottom w:val="single" w:color="000000" w:sz="4" w:space="0"/>
              <w:right w:val="single" w:color="000000" w:sz="4" w:space="0"/>
            </w:tcBorders>
            <w:noWrap w:val="0"/>
            <w:vAlign w:val="top"/>
          </w:tcPr>
          <w:p w14:paraId="50B4B04F">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01" w:type="pct"/>
            <w:tcBorders>
              <w:top w:val="nil"/>
              <w:left w:val="nil"/>
              <w:bottom w:val="single" w:color="000000" w:sz="4" w:space="0"/>
              <w:right w:val="single" w:color="000000" w:sz="4" w:space="0"/>
            </w:tcBorders>
            <w:noWrap w:val="0"/>
            <w:vAlign w:val="top"/>
          </w:tcPr>
          <w:p w14:paraId="44D72E9A">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136" w:type="pct"/>
            <w:tcBorders>
              <w:top w:val="nil"/>
              <w:left w:val="nil"/>
              <w:bottom w:val="single" w:color="000000" w:sz="4" w:space="0"/>
              <w:right w:val="single" w:color="000000" w:sz="4" w:space="0"/>
            </w:tcBorders>
            <w:noWrap w:val="0"/>
            <w:vAlign w:val="top"/>
          </w:tcPr>
          <w:p w14:paraId="1533C8D1">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271" w:type="pct"/>
            <w:tcBorders>
              <w:top w:val="nil"/>
              <w:left w:val="nil"/>
              <w:bottom w:val="single" w:color="000000" w:sz="4" w:space="0"/>
              <w:right w:val="single" w:color="000000" w:sz="4" w:space="0"/>
            </w:tcBorders>
            <w:noWrap w:val="0"/>
            <w:vAlign w:val="top"/>
          </w:tcPr>
          <w:p w14:paraId="21BDDB3A">
            <w:pPr>
              <w:keepNext w:val="0"/>
              <w:keepLines w:val="0"/>
              <w:widowControl/>
              <w:suppressLineNumbers w:val="0"/>
              <w:ind w:left="0" w:leftChars="0" w:firstLine="0" w:firstLineChars="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r>
    </w:tbl>
    <w:p w14:paraId="0FFB7F23">
      <w:pPr>
        <w:pStyle w:val="25"/>
        <w:numPr>
          <w:ilvl w:val="0"/>
          <w:numId w:val="0"/>
        </w:numPr>
        <w:spacing w:line="400" w:lineRule="atLeast"/>
        <w:ind w:leftChars="0"/>
        <w:rPr>
          <w:rFonts w:hint="default" w:ascii="宋体" w:hAnsi="宋体"/>
          <w:b/>
          <w:bCs/>
          <w:color w:val="000000"/>
          <w:sz w:val="24"/>
          <w:szCs w:val="24"/>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B5B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859C7">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1859C7">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930C">
    <w:pPr>
      <w:pStyle w:val="9"/>
    </w:pPr>
    <w:r>
      <w:drawing>
        <wp:inline distT="0" distB="0" distL="114300" distR="114300">
          <wp:extent cx="647700" cy="285115"/>
          <wp:effectExtent l="0" t="0" r="0"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647700" cy="285115"/>
                  </a:xfrm>
                  <a:prstGeom prst="rect">
                    <a:avLst/>
                  </a:prstGeom>
                  <a:noFill/>
                  <a:ln>
                    <a:noFill/>
                  </a:ln>
                </pic:spPr>
              </pic:pic>
            </a:graphicData>
          </a:graphic>
        </wp:inline>
      </w:drawing>
    </w:r>
  </w:p>
  <w:p w14:paraId="1CEDC900">
    <w:pPr>
      <w:pStyle w:val="9"/>
      <w:rPr>
        <w:rFonts w:hint="default" w:eastAsiaTheme="minorEastAsia"/>
        <w:u w:val="single"/>
        <w:lang w:val="en-US" w:eastAsia="zh-CN"/>
      </w:rPr>
    </w:pP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698FA"/>
    <w:multiLevelType w:val="singleLevel"/>
    <w:tmpl w:val="881698FA"/>
    <w:lvl w:ilvl="0" w:tentative="0">
      <w:start w:val="1"/>
      <w:numFmt w:val="decimal"/>
      <w:suff w:val="nothing"/>
      <w:lvlText w:val="%1、"/>
      <w:lvlJc w:val="left"/>
    </w:lvl>
  </w:abstractNum>
  <w:abstractNum w:abstractNumId="1">
    <w:nsid w:val="8D817D06"/>
    <w:multiLevelType w:val="singleLevel"/>
    <w:tmpl w:val="8D817D06"/>
    <w:lvl w:ilvl="0" w:tentative="0">
      <w:start w:val="1"/>
      <w:numFmt w:val="chineseCounting"/>
      <w:suff w:val="nothing"/>
      <w:lvlText w:val="%1、"/>
      <w:lvlJc w:val="left"/>
      <w:rPr>
        <w:rFonts w:hint="eastAsia"/>
      </w:rPr>
    </w:lvl>
  </w:abstractNum>
  <w:abstractNum w:abstractNumId="2">
    <w:nsid w:val="9D6C0A1D"/>
    <w:multiLevelType w:val="singleLevel"/>
    <w:tmpl w:val="9D6C0A1D"/>
    <w:lvl w:ilvl="0" w:tentative="0">
      <w:start w:val="1"/>
      <w:numFmt w:val="decimal"/>
      <w:lvlText w:val="%1."/>
      <w:lvlJc w:val="left"/>
      <w:pPr>
        <w:tabs>
          <w:tab w:val="left" w:pos="312"/>
        </w:tabs>
      </w:pPr>
    </w:lvl>
  </w:abstractNum>
  <w:abstractNum w:abstractNumId="3">
    <w:nsid w:val="B1C78CF9"/>
    <w:multiLevelType w:val="singleLevel"/>
    <w:tmpl w:val="B1C78CF9"/>
    <w:lvl w:ilvl="0" w:tentative="0">
      <w:start w:val="1"/>
      <w:numFmt w:val="decimal"/>
      <w:suff w:val="nothing"/>
      <w:lvlText w:val="%1、"/>
      <w:lvlJc w:val="left"/>
    </w:lvl>
  </w:abstractNum>
  <w:abstractNum w:abstractNumId="4">
    <w:nsid w:val="B5BCA108"/>
    <w:multiLevelType w:val="singleLevel"/>
    <w:tmpl w:val="B5BCA108"/>
    <w:lvl w:ilvl="0" w:tentative="0">
      <w:start w:val="1"/>
      <w:numFmt w:val="decimal"/>
      <w:suff w:val="nothing"/>
      <w:lvlText w:val="%1、"/>
      <w:lvlJc w:val="left"/>
    </w:lvl>
  </w:abstractNum>
  <w:abstractNum w:abstractNumId="5">
    <w:nsid w:val="1A6761CA"/>
    <w:multiLevelType w:val="singleLevel"/>
    <w:tmpl w:val="1A6761CA"/>
    <w:lvl w:ilvl="0" w:tentative="0">
      <w:start w:val="1"/>
      <w:numFmt w:val="chineseCounting"/>
      <w:suff w:val="nothing"/>
      <w:lvlText w:val="%1、"/>
      <w:lvlJc w:val="left"/>
      <w:rPr>
        <w:rFonts w:hint="eastAsia"/>
      </w:rPr>
    </w:lvl>
  </w:abstractNum>
  <w:abstractNum w:abstractNumId="6">
    <w:nsid w:val="28E129F6"/>
    <w:multiLevelType w:val="singleLevel"/>
    <w:tmpl w:val="28E129F6"/>
    <w:lvl w:ilvl="0" w:tentative="0">
      <w:start w:val="1"/>
      <w:numFmt w:val="decimal"/>
      <w:suff w:val="nothing"/>
      <w:lvlText w:val="%1、"/>
      <w:lvlJc w:val="left"/>
    </w:lvl>
  </w:abstractNum>
  <w:abstractNum w:abstractNumId="7">
    <w:nsid w:val="2F138CD5"/>
    <w:multiLevelType w:val="singleLevel"/>
    <w:tmpl w:val="2F138CD5"/>
    <w:lvl w:ilvl="0" w:tentative="0">
      <w:start w:val="1"/>
      <w:numFmt w:val="decimal"/>
      <w:suff w:val="nothing"/>
      <w:lvlText w:val="%1、"/>
      <w:lvlJc w:val="left"/>
    </w:lvl>
  </w:abstractNum>
  <w:abstractNum w:abstractNumId="8">
    <w:nsid w:val="52449006"/>
    <w:multiLevelType w:val="singleLevel"/>
    <w:tmpl w:val="52449006"/>
    <w:lvl w:ilvl="0" w:tentative="0">
      <w:start w:val="1"/>
      <w:numFmt w:val="decimal"/>
      <w:lvlText w:val="%1."/>
      <w:lvlJc w:val="left"/>
      <w:pPr>
        <w:tabs>
          <w:tab w:val="left" w:pos="312"/>
        </w:tabs>
      </w:pPr>
    </w:lvl>
  </w:abstractNum>
  <w:num w:numId="1">
    <w:abstractNumId w:val="5"/>
  </w:num>
  <w:num w:numId="2">
    <w:abstractNumId w:val="3"/>
  </w:num>
  <w:num w:numId="3">
    <w:abstractNumId w:val="8"/>
  </w:num>
  <w:num w:numId="4">
    <w:abstractNumId w:val="2"/>
  </w:num>
  <w:num w:numId="5">
    <w:abstractNumId w:val="0"/>
  </w:num>
  <w:num w:numId="6">
    <w:abstractNumId w:val="4"/>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C1F8E"/>
    <w:rsid w:val="0026130D"/>
    <w:rsid w:val="00940637"/>
    <w:rsid w:val="00CB3C62"/>
    <w:rsid w:val="015E0632"/>
    <w:rsid w:val="016320EC"/>
    <w:rsid w:val="01B36AC0"/>
    <w:rsid w:val="01B97F5E"/>
    <w:rsid w:val="020E02AA"/>
    <w:rsid w:val="022B2C0A"/>
    <w:rsid w:val="02410E4E"/>
    <w:rsid w:val="02532161"/>
    <w:rsid w:val="02832A46"/>
    <w:rsid w:val="03A26EFC"/>
    <w:rsid w:val="041A2F36"/>
    <w:rsid w:val="04575F38"/>
    <w:rsid w:val="04732647"/>
    <w:rsid w:val="048B5BE2"/>
    <w:rsid w:val="049031F8"/>
    <w:rsid w:val="05557F9E"/>
    <w:rsid w:val="05A76A4C"/>
    <w:rsid w:val="05B22EA2"/>
    <w:rsid w:val="06840B3B"/>
    <w:rsid w:val="068517DD"/>
    <w:rsid w:val="07131EBF"/>
    <w:rsid w:val="07140111"/>
    <w:rsid w:val="07936AE9"/>
    <w:rsid w:val="07A5520D"/>
    <w:rsid w:val="080A32C2"/>
    <w:rsid w:val="08253C58"/>
    <w:rsid w:val="08F17FDE"/>
    <w:rsid w:val="090221EB"/>
    <w:rsid w:val="09665233"/>
    <w:rsid w:val="0970184A"/>
    <w:rsid w:val="09DC0C8E"/>
    <w:rsid w:val="0A486323"/>
    <w:rsid w:val="0A516F86"/>
    <w:rsid w:val="0A6071C9"/>
    <w:rsid w:val="0A8E1F88"/>
    <w:rsid w:val="0ABD0ABF"/>
    <w:rsid w:val="0BA32AD5"/>
    <w:rsid w:val="0C8F023A"/>
    <w:rsid w:val="0CA041F5"/>
    <w:rsid w:val="0CBE467B"/>
    <w:rsid w:val="0CC31584"/>
    <w:rsid w:val="0CFD33F5"/>
    <w:rsid w:val="0D6E7E4F"/>
    <w:rsid w:val="0D701E19"/>
    <w:rsid w:val="0DAC05D3"/>
    <w:rsid w:val="0DC108C7"/>
    <w:rsid w:val="0DC363ED"/>
    <w:rsid w:val="0E1E1875"/>
    <w:rsid w:val="0E76345F"/>
    <w:rsid w:val="0F130CAE"/>
    <w:rsid w:val="0F6A2898"/>
    <w:rsid w:val="10120F66"/>
    <w:rsid w:val="106F63B8"/>
    <w:rsid w:val="10703EDE"/>
    <w:rsid w:val="1122167C"/>
    <w:rsid w:val="1198193E"/>
    <w:rsid w:val="11D64215"/>
    <w:rsid w:val="12046FD4"/>
    <w:rsid w:val="12631F4C"/>
    <w:rsid w:val="12940358"/>
    <w:rsid w:val="132A2A6A"/>
    <w:rsid w:val="13390EFF"/>
    <w:rsid w:val="14641FAC"/>
    <w:rsid w:val="155344FA"/>
    <w:rsid w:val="159468C1"/>
    <w:rsid w:val="15E213DA"/>
    <w:rsid w:val="16B03286"/>
    <w:rsid w:val="17487963"/>
    <w:rsid w:val="174D6D27"/>
    <w:rsid w:val="175956CC"/>
    <w:rsid w:val="175C51BC"/>
    <w:rsid w:val="176522C3"/>
    <w:rsid w:val="17740758"/>
    <w:rsid w:val="182C2DE0"/>
    <w:rsid w:val="18DF60A5"/>
    <w:rsid w:val="191915B7"/>
    <w:rsid w:val="196F11D7"/>
    <w:rsid w:val="19792055"/>
    <w:rsid w:val="1A3F329F"/>
    <w:rsid w:val="1A4268EB"/>
    <w:rsid w:val="1A534654"/>
    <w:rsid w:val="1A9A6727"/>
    <w:rsid w:val="1AD0039B"/>
    <w:rsid w:val="1B3A3A66"/>
    <w:rsid w:val="1BFF1C31"/>
    <w:rsid w:val="1C074B5F"/>
    <w:rsid w:val="1C1147C7"/>
    <w:rsid w:val="1C2269D4"/>
    <w:rsid w:val="1C250273"/>
    <w:rsid w:val="1C662B3B"/>
    <w:rsid w:val="1D434E54"/>
    <w:rsid w:val="1DAF24EA"/>
    <w:rsid w:val="1DDC7057"/>
    <w:rsid w:val="1DE1641B"/>
    <w:rsid w:val="1DFC5003"/>
    <w:rsid w:val="1E05035C"/>
    <w:rsid w:val="1E3D5D47"/>
    <w:rsid w:val="1E480248"/>
    <w:rsid w:val="1E6D412F"/>
    <w:rsid w:val="1E8C282B"/>
    <w:rsid w:val="1EC04283"/>
    <w:rsid w:val="1EC73863"/>
    <w:rsid w:val="1ED66812"/>
    <w:rsid w:val="1F071EB1"/>
    <w:rsid w:val="1F8B2AE2"/>
    <w:rsid w:val="1F8D6EAA"/>
    <w:rsid w:val="1FB060A5"/>
    <w:rsid w:val="203B62B7"/>
    <w:rsid w:val="20580C17"/>
    <w:rsid w:val="20653333"/>
    <w:rsid w:val="20EB1A8B"/>
    <w:rsid w:val="22003B58"/>
    <w:rsid w:val="22E04EF3"/>
    <w:rsid w:val="23203542"/>
    <w:rsid w:val="23C12F77"/>
    <w:rsid w:val="2492221D"/>
    <w:rsid w:val="24925A8E"/>
    <w:rsid w:val="24F609FE"/>
    <w:rsid w:val="25180974"/>
    <w:rsid w:val="25207829"/>
    <w:rsid w:val="25640423"/>
    <w:rsid w:val="256B319A"/>
    <w:rsid w:val="25C40AFC"/>
    <w:rsid w:val="25EC3BAF"/>
    <w:rsid w:val="25F56F08"/>
    <w:rsid w:val="260E3B25"/>
    <w:rsid w:val="261C4494"/>
    <w:rsid w:val="262D66A1"/>
    <w:rsid w:val="26426630"/>
    <w:rsid w:val="26C37006"/>
    <w:rsid w:val="278E3170"/>
    <w:rsid w:val="27A658A6"/>
    <w:rsid w:val="27F76F67"/>
    <w:rsid w:val="28440AD5"/>
    <w:rsid w:val="285F68BA"/>
    <w:rsid w:val="286A52C6"/>
    <w:rsid w:val="2890116A"/>
    <w:rsid w:val="28996270"/>
    <w:rsid w:val="28C80903"/>
    <w:rsid w:val="291853E7"/>
    <w:rsid w:val="296A3769"/>
    <w:rsid w:val="29934A6D"/>
    <w:rsid w:val="29C560F4"/>
    <w:rsid w:val="2A1C04B9"/>
    <w:rsid w:val="2A400443"/>
    <w:rsid w:val="2AC450FA"/>
    <w:rsid w:val="2AD73080"/>
    <w:rsid w:val="2B6568DD"/>
    <w:rsid w:val="2B7D7783"/>
    <w:rsid w:val="2BC5737C"/>
    <w:rsid w:val="2C932FD6"/>
    <w:rsid w:val="2CA64AB8"/>
    <w:rsid w:val="2CCB09C2"/>
    <w:rsid w:val="2CE148CA"/>
    <w:rsid w:val="2CFA4E04"/>
    <w:rsid w:val="2D085772"/>
    <w:rsid w:val="2D5C5ABE"/>
    <w:rsid w:val="2D792E9C"/>
    <w:rsid w:val="2E057F04"/>
    <w:rsid w:val="2E627104"/>
    <w:rsid w:val="2ED578D6"/>
    <w:rsid w:val="2EF51D26"/>
    <w:rsid w:val="2EF77C21"/>
    <w:rsid w:val="2F7215C9"/>
    <w:rsid w:val="2FE7655B"/>
    <w:rsid w:val="30396CB0"/>
    <w:rsid w:val="306579FA"/>
    <w:rsid w:val="306929CC"/>
    <w:rsid w:val="30AC28B9"/>
    <w:rsid w:val="30D342E9"/>
    <w:rsid w:val="30E3452C"/>
    <w:rsid w:val="3103697D"/>
    <w:rsid w:val="31F14A27"/>
    <w:rsid w:val="31F84007"/>
    <w:rsid w:val="321D60C2"/>
    <w:rsid w:val="32B819E9"/>
    <w:rsid w:val="3344327C"/>
    <w:rsid w:val="33520414"/>
    <w:rsid w:val="336F02F9"/>
    <w:rsid w:val="33A1247D"/>
    <w:rsid w:val="343926B5"/>
    <w:rsid w:val="344C063B"/>
    <w:rsid w:val="349B505D"/>
    <w:rsid w:val="34BD32E6"/>
    <w:rsid w:val="34F36D08"/>
    <w:rsid w:val="350B5E00"/>
    <w:rsid w:val="35700359"/>
    <w:rsid w:val="357A4D33"/>
    <w:rsid w:val="35A46254"/>
    <w:rsid w:val="35B04BF9"/>
    <w:rsid w:val="362A49AB"/>
    <w:rsid w:val="3647730B"/>
    <w:rsid w:val="36EB413B"/>
    <w:rsid w:val="37557806"/>
    <w:rsid w:val="378167CC"/>
    <w:rsid w:val="3792281F"/>
    <w:rsid w:val="37DC3A83"/>
    <w:rsid w:val="37FC5ED4"/>
    <w:rsid w:val="384A30E3"/>
    <w:rsid w:val="38D26888"/>
    <w:rsid w:val="397F0B6A"/>
    <w:rsid w:val="399E32EF"/>
    <w:rsid w:val="3A1B4EED"/>
    <w:rsid w:val="3A804B9A"/>
    <w:rsid w:val="3ABE3914"/>
    <w:rsid w:val="3AD273C0"/>
    <w:rsid w:val="3B0C6213"/>
    <w:rsid w:val="3B1F2605"/>
    <w:rsid w:val="3B312338"/>
    <w:rsid w:val="3B8C57C0"/>
    <w:rsid w:val="3BA83F43"/>
    <w:rsid w:val="3C447E49"/>
    <w:rsid w:val="3C830972"/>
    <w:rsid w:val="3C8B3CCA"/>
    <w:rsid w:val="3CCF1E09"/>
    <w:rsid w:val="3D163594"/>
    <w:rsid w:val="3D98044D"/>
    <w:rsid w:val="3DE418E4"/>
    <w:rsid w:val="3DE73182"/>
    <w:rsid w:val="3E506F79"/>
    <w:rsid w:val="3ED41958"/>
    <w:rsid w:val="3F2521B4"/>
    <w:rsid w:val="3FF57DD8"/>
    <w:rsid w:val="40025D9D"/>
    <w:rsid w:val="40662A84"/>
    <w:rsid w:val="407C4056"/>
    <w:rsid w:val="40EF2A79"/>
    <w:rsid w:val="41AF3FB7"/>
    <w:rsid w:val="41F12A49"/>
    <w:rsid w:val="420E5181"/>
    <w:rsid w:val="42813BA5"/>
    <w:rsid w:val="42937435"/>
    <w:rsid w:val="430F7403"/>
    <w:rsid w:val="43543068"/>
    <w:rsid w:val="43784FA8"/>
    <w:rsid w:val="4379487C"/>
    <w:rsid w:val="437E1E93"/>
    <w:rsid w:val="448E6105"/>
    <w:rsid w:val="4493196E"/>
    <w:rsid w:val="46256F3D"/>
    <w:rsid w:val="46266953"/>
    <w:rsid w:val="46843C64"/>
    <w:rsid w:val="468679DC"/>
    <w:rsid w:val="468C0D6B"/>
    <w:rsid w:val="46CC73B9"/>
    <w:rsid w:val="46D70238"/>
    <w:rsid w:val="4734568A"/>
    <w:rsid w:val="473B4D55"/>
    <w:rsid w:val="474D04FA"/>
    <w:rsid w:val="47501D98"/>
    <w:rsid w:val="476D46F8"/>
    <w:rsid w:val="47AC1F8E"/>
    <w:rsid w:val="47CC58C3"/>
    <w:rsid w:val="47D473AF"/>
    <w:rsid w:val="486C2C02"/>
    <w:rsid w:val="48997052"/>
    <w:rsid w:val="48FD385A"/>
    <w:rsid w:val="49155047"/>
    <w:rsid w:val="492434DC"/>
    <w:rsid w:val="4A447A61"/>
    <w:rsid w:val="4A873D23"/>
    <w:rsid w:val="4A946440"/>
    <w:rsid w:val="4A9D3546"/>
    <w:rsid w:val="4B09298A"/>
    <w:rsid w:val="4B571947"/>
    <w:rsid w:val="4BFE3F3C"/>
    <w:rsid w:val="4C211F55"/>
    <w:rsid w:val="4C3834C0"/>
    <w:rsid w:val="4C806C7C"/>
    <w:rsid w:val="4CB132D9"/>
    <w:rsid w:val="4D926C66"/>
    <w:rsid w:val="4EAC01FC"/>
    <w:rsid w:val="4EFE032C"/>
    <w:rsid w:val="4F563CC4"/>
    <w:rsid w:val="4F7725B8"/>
    <w:rsid w:val="500656EA"/>
    <w:rsid w:val="50083210"/>
    <w:rsid w:val="508825A3"/>
    <w:rsid w:val="50CD4459"/>
    <w:rsid w:val="50D70E34"/>
    <w:rsid w:val="50F33EC0"/>
    <w:rsid w:val="50FB4B23"/>
    <w:rsid w:val="516A7EFA"/>
    <w:rsid w:val="51DD691E"/>
    <w:rsid w:val="52232583"/>
    <w:rsid w:val="526B217C"/>
    <w:rsid w:val="52990A97"/>
    <w:rsid w:val="533E519B"/>
    <w:rsid w:val="54430373"/>
    <w:rsid w:val="548968E9"/>
    <w:rsid w:val="54A84FC1"/>
    <w:rsid w:val="54C3004D"/>
    <w:rsid w:val="54D9161F"/>
    <w:rsid w:val="55144405"/>
    <w:rsid w:val="55911EF9"/>
    <w:rsid w:val="56156687"/>
    <w:rsid w:val="56220DA3"/>
    <w:rsid w:val="563F1955"/>
    <w:rsid w:val="566969D2"/>
    <w:rsid w:val="568850AA"/>
    <w:rsid w:val="571501D3"/>
    <w:rsid w:val="572B1EDA"/>
    <w:rsid w:val="579730CB"/>
    <w:rsid w:val="57A52431"/>
    <w:rsid w:val="57D63BF4"/>
    <w:rsid w:val="58496ABB"/>
    <w:rsid w:val="5855720E"/>
    <w:rsid w:val="586C6306"/>
    <w:rsid w:val="58C16652"/>
    <w:rsid w:val="59413C36"/>
    <w:rsid w:val="5943175D"/>
    <w:rsid w:val="59B67905"/>
    <w:rsid w:val="59C06BF9"/>
    <w:rsid w:val="59E36A9C"/>
    <w:rsid w:val="5B503CBD"/>
    <w:rsid w:val="5B5401DE"/>
    <w:rsid w:val="5BD40D92"/>
    <w:rsid w:val="5C270EC2"/>
    <w:rsid w:val="5CFF1E3E"/>
    <w:rsid w:val="5D1F7DEB"/>
    <w:rsid w:val="5D9A56C3"/>
    <w:rsid w:val="5DDE7CA6"/>
    <w:rsid w:val="5DF179D9"/>
    <w:rsid w:val="5DF272AD"/>
    <w:rsid w:val="5DF43025"/>
    <w:rsid w:val="5ECB6B32"/>
    <w:rsid w:val="5F592A0A"/>
    <w:rsid w:val="5F6F4F9F"/>
    <w:rsid w:val="5F7F4998"/>
    <w:rsid w:val="60765F74"/>
    <w:rsid w:val="60E76E71"/>
    <w:rsid w:val="60F05842"/>
    <w:rsid w:val="60F31CBA"/>
    <w:rsid w:val="615A7643"/>
    <w:rsid w:val="61B52ACC"/>
    <w:rsid w:val="61DA69D6"/>
    <w:rsid w:val="624A76B8"/>
    <w:rsid w:val="62CC631F"/>
    <w:rsid w:val="63133F00"/>
    <w:rsid w:val="63624ED5"/>
    <w:rsid w:val="63F518A5"/>
    <w:rsid w:val="64715063"/>
    <w:rsid w:val="647B7FFD"/>
    <w:rsid w:val="65896749"/>
    <w:rsid w:val="65CB6D62"/>
    <w:rsid w:val="65D976D1"/>
    <w:rsid w:val="65DC0F6F"/>
    <w:rsid w:val="668E2144"/>
    <w:rsid w:val="673B1CC5"/>
    <w:rsid w:val="676E3E49"/>
    <w:rsid w:val="678E0047"/>
    <w:rsid w:val="67D53EC8"/>
    <w:rsid w:val="67EB4DFC"/>
    <w:rsid w:val="68182006"/>
    <w:rsid w:val="68866F70"/>
    <w:rsid w:val="6892329B"/>
    <w:rsid w:val="68E87C2B"/>
    <w:rsid w:val="69161988"/>
    <w:rsid w:val="694035AB"/>
    <w:rsid w:val="69407A67"/>
    <w:rsid w:val="694806C9"/>
    <w:rsid w:val="69C935B8"/>
    <w:rsid w:val="69E6205D"/>
    <w:rsid w:val="6AF24D91"/>
    <w:rsid w:val="6B5E105E"/>
    <w:rsid w:val="6B80239C"/>
    <w:rsid w:val="6BBA58AE"/>
    <w:rsid w:val="6CC4275D"/>
    <w:rsid w:val="6CD56718"/>
    <w:rsid w:val="6D003795"/>
    <w:rsid w:val="6D872CD4"/>
    <w:rsid w:val="6DC9002B"/>
    <w:rsid w:val="6E0471CA"/>
    <w:rsid w:val="6EAE0FCF"/>
    <w:rsid w:val="6EBC36EB"/>
    <w:rsid w:val="6EF70BC7"/>
    <w:rsid w:val="6F264901"/>
    <w:rsid w:val="6F2A2D4B"/>
    <w:rsid w:val="6F525DFE"/>
    <w:rsid w:val="6FAF14A2"/>
    <w:rsid w:val="6FFB0243"/>
    <w:rsid w:val="70C11A21"/>
    <w:rsid w:val="70DA42FD"/>
    <w:rsid w:val="71175551"/>
    <w:rsid w:val="71453E6C"/>
    <w:rsid w:val="71775FF0"/>
    <w:rsid w:val="71881FAB"/>
    <w:rsid w:val="71C01745"/>
    <w:rsid w:val="71CD5C10"/>
    <w:rsid w:val="71D60F68"/>
    <w:rsid w:val="71E35433"/>
    <w:rsid w:val="71EB37EB"/>
    <w:rsid w:val="720A29C0"/>
    <w:rsid w:val="72F86CBC"/>
    <w:rsid w:val="7348589C"/>
    <w:rsid w:val="737427E7"/>
    <w:rsid w:val="737A3B75"/>
    <w:rsid w:val="7407365B"/>
    <w:rsid w:val="74484849"/>
    <w:rsid w:val="74DB0643"/>
    <w:rsid w:val="75B23A9A"/>
    <w:rsid w:val="76226FDC"/>
    <w:rsid w:val="771816DB"/>
    <w:rsid w:val="774150D6"/>
    <w:rsid w:val="77E56C45"/>
    <w:rsid w:val="781529CB"/>
    <w:rsid w:val="786848E4"/>
    <w:rsid w:val="79065594"/>
    <w:rsid w:val="794234D6"/>
    <w:rsid w:val="79A731EA"/>
    <w:rsid w:val="79BD656A"/>
    <w:rsid w:val="79CB512B"/>
    <w:rsid w:val="79CC49FF"/>
    <w:rsid w:val="7ACB27BB"/>
    <w:rsid w:val="7ADB314B"/>
    <w:rsid w:val="7B0A1C83"/>
    <w:rsid w:val="7B0A57DF"/>
    <w:rsid w:val="7B2B48B2"/>
    <w:rsid w:val="7B315461"/>
    <w:rsid w:val="7BB35E76"/>
    <w:rsid w:val="7BB87930"/>
    <w:rsid w:val="7BC462D5"/>
    <w:rsid w:val="7C466CEA"/>
    <w:rsid w:val="7C7A4BE6"/>
    <w:rsid w:val="7C8A307B"/>
    <w:rsid w:val="7CF6084C"/>
    <w:rsid w:val="7D020E63"/>
    <w:rsid w:val="7D2A660C"/>
    <w:rsid w:val="7D5F62B6"/>
    <w:rsid w:val="7E1075B0"/>
    <w:rsid w:val="7E7933A7"/>
    <w:rsid w:val="7EED6A5F"/>
    <w:rsid w:val="7F5523EE"/>
    <w:rsid w:val="7F930498"/>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exact"/>
      <w:ind w:firstLine="420" w:firstLineChars="200"/>
      <w:jc w:val="both"/>
    </w:pPr>
    <w:rPr>
      <w:rFonts w:eastAsia="华文仿宋" w:asciiTheme="minorAscii" w:hAnsiTheme="minorAscii" w:cstheme="minorBidi"/>
      <w:kern w:val="2"/>
      <w:sz w:val="24"/>
      <w:szCs w:val="24"/>
      <w:lang w:val="en-US" w:eastAsia="zh-CN" w:bidi="ar-SA"/>
    </w:rPr>
  </w:style>
  <w:style w:type="paragraph" w:styleId="3">
    <w:name w:val="heading 1"/>
    <w:next w:val="1"/>
    <w:qFormat/>
    <w:uiPriority w:val="0"/>
    <w:pPr>
      <w:widowControl w:val="0"/>
      <w:adjustRightInd w:val="0"/>
      <w:spacing w:line="360" w:lineRule="auto"/>
      <w:jc w:val="both"/>
      <w:outlineLvl w:val="0"/>
    </w:pPr>
    <w:rPr>
      <w:rFonts w:ascii="Times New Roman" w:hAnsi="Times New Roman" w:eastAsia="宋体" w:cs="Times New Roman"/>
      <w:b/>
      <w:color w:val="000000"/>
      <w:kern w:val="44"/>
      <w:sz w:val="24"/>
      <w:szCs w:val="44"/>
      <w:lang w:val="en-US" w:eastAsia="zh-CN" w:bidi="ar-SA"/>
    </w:rPr>
  </w:style>
  <w:style w:type="paragraph" w:styleId="4">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5">
    <w:name w:val="heading 3"/>
    <w:basedOn w:val="1"/>
    <w:next w:val="1"/>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6">
    <w:name w:val="heading 4"/>
    <w:next w:val="1"/>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adjustRightInd w:val="0"/>
      <w:spacing w:before="100" w:after="100" w:line="24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next w:val="1"/>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unhideWhenUsed/>
    <w:qFormat/>
    <w:uiPriority w:val="99"/>
    <w:rPr>
      <w:color w:val="0000FF"/>
      <w:u w:val="single"/>
    </w:rPr>
  </w:style>
  <w:style w:type="paragraph" w:customStyle="1" w:styleId="16">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章标题"/>
    <w:next w:val="1"/>
    <w:qFormat/>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val="en-US" w:eastAsia="zh-CN" w:bidi="ar-SA"/>
    </w:rPr>
  </w:style>
  <w:style w:type="paragraph" w:customStyle="1" w:styleId="18">
    <w:name w:val="正文宋体小四"/>
    <w:basedOn w:val="1"/>
    <w:qFormat/>
    <w:uiPriority w:val="0"/>
    <w:pPr>
      <w:spacing w:beforeLines="0" w:afterLines="0" w:line="360" w:lineRule="auto"/>
      <w:ind w:firstLine="420" w:firstLineChars="200"/>
    </w:pPr>
    <w:rPr>
      <w:rFonts w:ascii="Times New Roman" w:hAnsi="Times New Roman" w:eastAsia="宋体"/>
      <w:sz w:val="24"/>
    </w:rPr>
  </w:style>
  <w:style w:type="character" w:customStyle="1" w:styleId="19">
    <w:name w:val="15"/>
    <w:qFormat/>
    <w:uiPriority w:val="0"/>
    <w:rPr>
      <w:rFonts w:hint="default" w:ascii="Times New Roman" w:hAnsi="Times New Roman" w:cs="Times New Roman"/>
      <w:color w:val="0000FF"/>
      <w:u w:val="single"/>
    </w:rPr>
  </w:style>
  <w:style w:type="paragraph" w:customStyle="1" w:styleId="20">
    <w:name w:val="1.1.1.1"/>
    <w:basedOn w:val="1"/>
    <w:qFormat/>
    <w:uiPriority w:val="0"/>
    <w:pPr>
      <w:autoSpaceDE w:val="0"/>
      <w:autoSpaceDN w:val="0"/>
      <w:adjustRightInd w:val="0"/>
      <w:spacing w:line="480" w:lineRule="atLeast"/>
      <w:ind w:left="897" w:leftChars="427" w:firstLine="2"/>
      <w:textAlignment w:val="bottom"/>
    </w:pPr>
    <w:rPr>
      <w:rFonts w:ascii="Arial" w:hAnsi="Arial"/>
      <w:kern w:val="0"/>
      <w:sz w:val="24"/>
    </w:rPr>
  </w:style>
  <w:style w:type="paragraph" w:customStyle="1" w:styleId="21">
    <w:name w:val="文档说明标题"/>
    <w:next w:val="1"/>
    <w:qFormat/>
    <w:uiPriority w:val="0"/>
    <w:pPr>
      <w:widowControl w:val="0"/>
      <w:adjustRightInd w:val="0"/>
      <w:spacing w:before="100" w:after="100"/>
      <w:jc w:val="center"/>
    </w:pPr>
    <w:rPr>
      <w:rFonts w:ascii="Times New Roman" w:hAnsi="Times New Roman" w:eastAsia="黑体" w:cs="Times New Roman"/>
      <w:kern w:val="2"/>
      <w:sz w:val="52"/>
      <w:szCs w:val="52"/>
      <w:lang w:val="en-US" w:eastAsia="zh-CN" w:bidi="ar-SA"/>
    </w:rPr>
  </w:style>
  <w:style w:type="paragraph" w:customStyle="1" w:styleId="22">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sz w:val="28"/>
      <w:szCs w:val="20"/>
    </w:rPr>
  </w:style>
  <w:style w:type="paragraph" w:customStyle="1" w:styleId="23">
    <w:name w:val="正文文本缩进 21"/>
    <w:basedOn w:val="1"/>
    <w:qFormat/>
    <w:uiPriority w:val="0"/>
    <w:pPr>
      <w:spacing w:after="120" w:line="480" w:lineRule="auto"/>
      <w:ind w:left="420" w:leftChars="200"/>
    </w:pPr>
    <w:rPr>
      <w:sz w:val="24"/>
      <w:szCs w:val="24"/>
    </w:rPr>
  </w:style>
  <w:style w:type="paragraph" w:customStyle="1" w:styleId="24">
    <w:name w:val="p0"/>
    <w:basedOn w:val="1"/>
    <w:qFormat/>
    <w:uiPriority w:val="0"/>
    <w:pPr>
      <w:widowControl/>
    </w:pPr>
    <w:rPr>
      <w:kern w:val="0"/>
      <w:szCs w:val="21"/>
    </w:rPr>
  </w:style>
  <w:style w:type="paragraph" w:customStyle="1" w:styleId="25">
    <w:name w:val="p17"/>
    <w:basedOn w:val="1"/>
    <w:qFormat/>
    <w:uiPriority w:val="0"/>
    <w:pPr>
      <w:widowControl/>
    </w:pPr>
    <w:rPr>
      <w:kern w:val="0"/>
      <w:szCs w:val="21"/>
    </w:rPr>
  </w:style>
  <w:style w:type="character" w:customStyle="1" w:styleId="26">
    <w:name w:val="font21"/>
    <w:basedOn w:val="13"/>
    <w:qFormat/>
    <w:uiPriority w:val="0"/>
    <w:rPr>
      <w:rFonts w:hint="default" w:ascii="Times New Roman" w:hAnsi="Times New Roman" w:cs="Times New Roman"/>
      <w:color w:val="000000"/>
      <w:sz w:val="24"/>
      <w:szCs w:val="24"/>
      <w:u w:val="none"/>
    </w:rPr>
  </w:style>
  <w:style w:type="character" w:customStyle="1" w:styleId="27">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2235</Words>
  <Characters>2728</Characters>
  <Lines>0</Lines>
  <Paragraphs>0</Paragraphs>
  <TotalTime>41</TotalTime>
  <ScaleCrop>false</ScaleCrop>
  <LinksUpToDate>false</LinksUpToDate>
  <CharactersWithSpaces>2957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2021-12-09T02:11:00Z</dcterms:created>
  <dc:creator>朱啟永</dc:creator>
  <cp:lastModifiedBy>张玉满</cp:lastModifiedBy>
  <cp:lastPrinted>2026-01-22T06:27:00Z</cp:lastPrinted>
  <dcterms:modified xsi:type="dcterms:W3CDTF">2026-07-08T08:49:45Z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B5442FD471F54D7EAB208B54D779230C_13</vt:lpwstr>
  </property>
  <property fmtid="{D5CDD505-2E9C-101B-9397-08002B2CF9AE}" pid="4" name="KSOTemplateDocerSaveRecord">
    <vt:lpwstr>eyJoZGlkIjoiZmQzNzFiYTIxYTgyZGIyN2I5NDMxN2Y1NWQzMWVhNDgiLCJ1c2VySWQiOiI0OTI2NjU4NjIifQ==</vt:lpwstr>
  </property>
</Properties>
</file>